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D5D3" w14:textId="77777777" w:rsidR="009F03D4" w:rsidRPr="009F03D4" w:rsidRDefault="009F03D4" w:rsidP="009F03D4">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sz w:val="28"/>
          <w:szCs w:val="28"/>
          <w:lang w:eastAsia="pl-PL"/>
          <w14:ligatures w14:val="none"/>
        </w:rPr>
        <w:t xml:space="preserve">Regulamin </w:t>
      </w:r>
    </w:p>
    <w:p w14:paraId="6D72E135" w14:textId="77777777" w:rsidR="009F03D4" w:rsidRPr="009F03D4" w:rsidRDefault="009F03D4" w:rsidP="009F03D4">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sz w:val="28"/>
          <w:szCs w:val="28"/>
          <w:lang w:eastAsia="pl-PL"/>
          <w14:ligatures w14:val="none"/>
        </w:rPr>
        <w:t xml:space="preserve">Łowiska Specjalnego Polskiego Związku Wędkarskiego w Lublinie </w:t>
      </w:r>
    </w:p>
    <w:p w14:paraId="6B369B1F" w14:textId="77777777" w:rsidR="009F03D4" w:rsidRPr="009F03D4" w:rsidRDefault="009F03D4" w:rsidP="009F03D4">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sz w:val="28"/>
          <w:szCs w:val="28"/>
          <w:lang w:eastAsia="pl-PL"/>
          <w14:ligatures w14:val="none"/>
        </w:rPr>
        <w:t>Jezioro Rogóźno - 2023</w:t>
      </w:r>
    </w:p>
    <w:p w14:paraId="28E9F19E" w14:textId="77777777" w:rsidR="009F03D4" w:rsidRPr="009F03D4" w:rsidRDefault="009F03D4" w:rsidP="009F03D4">
      <w:pPr>
        <w:spacing w:before="100" w:beforeAutospacing="1" w:after="195" w:line="240" w:lineRule="auto"/>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w:t>
      </w:r>
    </w:p>
    <w:p w14:paraId="31E70FE5" w14:textId="77777777" w:rsidR="009F03D4" w:rsidRPr="009F03D4" w:rsidRDefault="009F03D4" w:rsidP="009F03D4">
      <w:pPr>
        <w:spacing w:before="100" w:beforeAutospacing="1" w:after="195" w:line="240" w:lineRule="auto"/>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ROZDZIAŁY</w:t>
      </w:r>
    </w:p>
    <w:p w14:paraId="08598156" w14:textId="77777777" w:rsidR="009F03D4" w:rsidRPr="009F03D4" w:rsidRDefault="009F03D4" w:rsidP="009F03D4">
      <w:pPr>
        <w:numPr>
          <w:ilvl w:val="0"/>
          <w:numId w:val="1"/>
        </w:numPr>
        <w:spacing w:before="100" w:beforeAutospacing="1" w:after="100" w:afterAutospacing="1" w:line="240" w:lineRule="auto"/>
        <w:ind w:left="870"/>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Wstęp</w:t>
      </w:r>
    </w:p>
    <w:p w14:paraId="6CC37C1C" w14:textId="77777777" w:rsidR="009F03D4" w:rsidRPr="009F03D4" w:rsidRDefault="009F03D4" w:rsidP="009F03D4">
      <w:pPr>
        <w:numPr>
          <w:ilvl w:val="0"/>
          <w:numId w:val="1"/>
        </w:numPr>
        <w:spacing w:before="100" w:beforeAutospacing="1" w:after="100" w:afterAutospacing="1" w:line="240" w:lineRule="auto"/>
        <w:ind w:left="870"/>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Prawa wędkującego w wodach łowiska specjalnego</w:t>
      </w:r>
    </w:p>
    <w:p w14:paraId="227D1D09" w14:textId="77777777" w:rsidR="009F03D4" w:rsidRPr="009F03D4" w:rsidRDefault="009F03D4" w:rsidP="009F03D4">
      <w:pPr>
        <w:numPr>
          <w:ilvl w:val="0"/>
          <w:numId w:val="1"/>
        </w:numPr>
        <w:spacing w:before="100" w:beforeAutospacing="1" w:after="100" w:afterAutospacing="1" w:line="240" w:lineRule="auto"/>
        <w:ind w:left="870"/>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Obowiązki wędkującego w wodach łowiska specjalnego</w:t>
      </w:r>
    </w:p>
    <w:p w14:paraId="34CF943F" w14:textId="77777777" w:rsidR="009F03D4" w:rsidRPr="009F03D4" w:rsidRDefault="009F03D4" w:rsidP="009F03D4">
      <w:pPr>
        <w:numPr>
          <w:ilvl w:val="0"/>
          <w:numId w:val="1"/>
        </w:numPr>
        <w:spacing w:before="100" w:beforeAutospacing="1" w:after="100" w:afterAutospacing="1" w:line="240" w:lineRule="auto"/>
        <w:ind w:left="870"/>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Zasady wędkowania </w:t>
      </w:r>
    </w:p>
    <w:p w14:paraId="1A7714A6" w14:textId="77777777" w:rsidR="009F03D4" w:rsidRPr="009F03D4" w:rsidRDefault="009F03D4" w:rsidP="009F03D4">
      <w:pPr>
        <w:numPr>
          <w:ilvl w:val="0"/>
          <w:numId w:val="1"/>
        </w:numPr>
        <w:spacing w:before="100" w:beforeAutospacing="1" w:after="100" w:afterAutospacing="1" w:line="240" w:lineRule="auto"/>
        <w:ind w:left="870"/>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Dozwolone metody połowu </w:t>
      </w:r>
    </w:p>
    <w:p w14:paraId="655FDD06" w14:textId="77777777" w:rsidR="009F03D4" w:rsidRPr="009F03D4" w:rsidRDefault="009F03D4" w:rsidP="009F03D4">
      <w:pPr>
        <w:numPr>
          <w:ilvl w:val="0"/>
          <w:numId w:val="1"/>
        </w:numPr>
        <w:spacing w:before="100" w:beforeAutospacing="1" w:after="100" w:afterAutospacing="1" w:line="240" w:lineRule="auto"/>
        <w:ind w:left="870"/>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Ochrona ryb</w:t>
      </w:r>
    </w:p>
    <w:p w14:paraId="29AF1C47" w14:textId="77777777" w:rsidR="009F03D4" w:rsidRPr="009F03D4" w:rsidRDefault="009F03D4" w:rsidP="009F03D4">
      <w:pPr>
        <w:numPr>
          <w:ilvl w:val="0"/>
          <w:numId w:val="1"/>
        </w:numPr>
        <w:spacing w:before="100" w:beforeAutospacing="1" w:after="100" w:afterAutospacing="1" w:line="240" w:lineRule="auto"/>
        <w:ind w:left="870"/>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Kontrola i odpowiedzialność wędkujących w wodach łowiska specjalnego</w:t>
      </w:r>
    </w:p>
    <w:p w14:paraId="3DDC9541" w14:textId="77777777" w:rsidR="009F03D4" w:rsidRPr="009F03D4" w:rsidRDefault="009F03D4" w:rsidP="009F03D4">
      <w:pPr>
        <w:numPr>
          <w:ilvl w:val="0"/>
          <w:numId w:val="1"/>
        </w:numPr>
        <w:spacing w:before="100" w:beforeAutospacing="1" w:after="195" w:line="240" w:lineRule="auto"/>
        <w:ind w:left="870"/>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Informacje końcowe </w:t>
      </w:r>
    </w:p>
    <w:p w14:paraId="5256A0B3" w14:textId="77777777" w:rsidR="009F03D4" w:rsidRPr="009F03D4" w:rsidRDefault="009F03D4" w:rsidP="009F03D4">
      <w:pPr>
        <w:spacing w:before="100" w:beforeAutospacing="1" w:after="195" w:line="240" w:lineRule="auto"/>
        <w:ind w:left="30"/>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I .WSTĘP</w:t>
      </w:r>
    </w:p>
    <w:p w14:paraId="605FD4CF" w14:textId="77777777" w:rsidR="009F03D4" w:rsidRPr="009F03D4" w:rsidRDefault="009F03D4" w:rsidP="009F03D4">
      <w:pPr>
        <w:spacing w:before="100" w:beforeAutospacing="1" w:after="195"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Łowisko specjalne Jezioro Rogóźno położone jest w miejscowości Rogóźno, gmina Ludwin, powiat Łęczna, województwo Lubelskie. Powierzchnia jeziora 57,10 ha, max głębokość 26,5 m. Jezioro na podstawie umowy, dzierżawione jest od Państwowego Gospodarstwa Wodnego Wody Polskie. </w:t>
      </w:r>
    </w:p>
    <w:p w14:paraId="5773E49C"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Regulamin Łowiska specjalnego PZW Jezioro Rogóźno, zwany dalej Regulaminem, stanowi zbiór przepisów dotyczących zasad uprawiania wędkarstwa i ochrony zasobów ichtiofauny. Postanowienia Regulaminu obowiązują wszystkich wędkujących w wodach jeziora Rogóźno, będącego w użytkowaniu Polskiego Związku Wędkarskiego (PZW), zarówno zrzeszonych w Związku, jak i niezrzeszonych obywateli polskich oraz cudzoziemców. Na podstawie Uchwały nr 177/IX/2019 Zarządu Głównego Polskiego Związku Wędkarskiego z 20 września 2019 roku, Zarządu Okręgu PZW w Lublinie utworzył Łowisko specjalne Jezioro Rogóźno, limitując ilość zezwoleń w ilości 10 </w:t>
      </w:r>
      <w:proofErr w:type="spellStart"/>
      <w:r w:rsidRPr="009F03D4">
        <w:rPr>
          <w:rFonts w:ascii="Calibri" w:eastAsia="Times New Roman" w:hAnsi="Calibri" w:cs="Calibri"/>
          <w:kern w:val="0"/>
          <w:lang w:eastAsia="pl-PL"/>
          <w14:ligatures w14:val="none"/>
        </w:rPr>
        <w:t>wędkarzodni</w:t>
      </w:r>
      <w:proofErr w:type="spellEnd"/>
      <w:r w:rsidRPr="009F03D4">
        <w:rPr>
          <w:rFonts w:ascii="Calibri" w:eastAsia="Times New Roman" w:hAnsi="Calibri" w:cs="Calibri"/>
          <w:kern w:val="0"/>
          <w:lang w:eastAsia="pl-PL"/>
          <w14:ligatures w14:val="none"/>
        </w:rPr>
        <w:t xml:space="preserve"> w skali roku, przy założeniu - licencja sezonowa to 14 </w:t>
      </w:r>
      <w:proofErr w:type="spellStart"/>
      <w:r w:rsidRPr="009F03D4">
        <w:rPr>
          <w:rFonts w:ascii="Calibri" w:eastAsia="Times New Roman" w:hAnsi="Calibri" w:cs="Calibri"/>
          <w:kern w:val="0"/>
          <w:lang w:eastAsia="pl-PL"/>
          <w14:ligatures w14:val="none"/>
        </w:rPr>
        <w:t>wędkarzodni</w:t>
      </w:r>
      <w:proofErr w:type="spellEnd"/>
      <w:r w:rsidRPr="009F03D4">
        <w:rPr>
          <w:rFonts w:ascii="Calibri" w:eastAsia="Times New Roman" w:hAnsi="Calibri" w:cs="Calibri"/>
          <w:kern w:val="0"/>
          <w:lang w:eastAsia="pl-PL"/>
          <w14:ligatures w14:val="none"/>
        </w:rPr>
        <w:t>. Gospodarzem łowiska specjalnego Jezioro Rogóźno jest Koło PZW OSW Rogóźno.  Koło posiada swoją bazę w Ośrodku Sportów Wędkarskich w Rogóźnie, położonego na północno- wschodnim brzegu jeziora.</w:t>
      </w:r>
    </w:p>
    <w:p w14:paraId="14162598"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30ACE16E"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II. PRAWA WĘDKUJĄCEGO NA ŁOWISKU LICENCYJNYM</w:t>
      </w:r>
    </w:p>
    <w:p w14:paraId="73510F0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07BB5A9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1.</w:t>
      </w:r>
      <w:r w:rsidRPr="009F03D4">
        <w:rPr>
          <w:rFonts w:ascii="Calibri" w:eastAsia="Times New Roman" w:hAnsi="Calibri" w:cs="Calibri"/>
          <w:kern w:val="0"/>
          <w:lang w:eastAsia="pl-PL"/>
          <w14:ligatures w14:val="none"/>
        </w:rPr>
        <w:t xml:space="preserve"> Prawo do wędkowania w wodach łowiska specjalnego Polskiego Związku Wędkarskiego Jezioro Rogóźno mają członkowie PZW /opłacona składka członkowska PZW/ i osoby niezrzeszone w PZW, posiadający kartę wędkarską, przestrzegający zasad ujętych w niniejszym Regulaminie, po uzyskaniu zezwolenia uprawnionego do rybactwa. Licencje sezonowe /od 1.01 do 30.11/ i jednorazowe uprawniające do wędkowania na łowisku,  są do nabycia w recepcji Ośrodka Sportów Wędkarskich w Rogóźnie. Cennik  licencji, uchwalony przez Zarząd Okręgu PZW w Lublinie,  stanowi załącznik do niniejszego Regulaminu. </w:t>
      </w:r>
    </w:p>
    <w:p w14:paraId="398FFA4C"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lastRenderedPageBreak/>
        <w:t>2.</w:t>
      </w:r>
      <w:r w:rsidRPr="009F03D4">
        <w:rPr>
          <w:rFonts w:ascii="Calibri" w:eastAsia="Times New Roman" w:hAnsi="Calibri" w:cs="Calibri"/>
          <w:kern w:val="0"/>
          <w:lang w:eastAsia="pl-PL"/>
          <w14:ligatures w14:val="none"/>
        </w:rPr>
        <w:t xml:space="preserve"> Zasady wydawania kart wędkarskich regulują przepisy ustawy z dnia 18 kwietnia 1985 r. o rybactwie śródlądowym, z późniejszymi zmianami. Informację na temat uzyskania uprawnień do posiadania karty wędkarskiej w kole PZW OSW Rogóźno, można uzyskać w recepcji Ośrodka Sportów Wędkarskich w Rogóźnie.</w:t>
      </w:r>
    </w:p>
    <w:p w14:paraId="63821777"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w:t>
      </w:r>
      <w:r w:rsidRPr="009F03D4">
        <w:rPr>
          <w:rFonts w:ascii="Calibri" w:eastAsia="Times New Roman" w:hAnsi="Calibri" w:cs="Calibri"/>
          <w:kern w:val="0"/>
          <w:lang w:eastAsia="pl-PL"/>
          <w14:ligatures w14:val="none"/>
        </w:rPr>
        <w:t xml:space="preserve"> Z obowiązku posiadania karty wędkarskiej są zwolnione osoby do 14 lat oraz cudzoziemcy czasowo przebywający w Polsce. </w:t>
      </w:r>
    </w:p>
    <w:p w14:paraId="10CB129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4.</w:t>
      </w:r>
      <w:r w:rsidRPr="009F03D4">
        <w:rPr>
          <w:rFonts w:ascii="Calibri" w:eastAsia="Times New Roman" w:hAnsi="Calibri" w:cs="Calibri"/>
          <w:kern w:val="0"/>
          <w:lang w:eastAsia="pl-PL"/>
          <w14:ligatures w14:val="none"/>
        </w:rPr>
        <w:t xml:space="preserve"> Prawo do samodzielnego wędkowania ma wędkarz niepełnoletni,  który ukończył 16 lat, jest członkiem PZW, posiada kartę wędkarską, nabył zezwolenie od uprawnionego do rybactwa, z zachowaniem zasady, że  wędkowania w porze nocnej, nie może się odbywać bez nadzoru osoby uprawnionej do opieki. </w:t>
      </w:r>
    </w:p>
    <w:p w14:paraId="5995D777"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5.</w:t>
      </w:r>
      <w:r w:rsidRPr="009F03D4">
        <w:rPr>
          <w:rFonts w:ascii="Calibri" w:eastAsia="Times New Roman" w:hAnsi="Calibri" w:cs="Calibri"/>
          <w:kern w:val="0"/>
          <w:lang w:eastAsia="pl-PL"/>
          <w14:ligatures w14:val="none"/>
        </w:rPr>
        <w:t xml:space="preserve"> Członek PZW do lat 16, ma prawo wędkować na łowisku specjalnym Rogóźno bez uzyskania zezwolenia od uprawnionego do rybactwa z zachowaniem następujących  obostrzeń :</w:t>
      </w:r>
    </w:p>
    <w:p w14:paraId="6477E68A"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a. od świtu do zmierzchu </w:t>
      </w:r>
    </w:p>
    <w:p w14:paraId="66D43511"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b. do lat 14, wyłącznie pod opieką osoby pełnoletniej, posiadającej kartę wędkarską.</w:t>
      </w:r>
    </w:p>
    <w:p w14:paraId="7604AD75"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c. po ukończeniu 14 roku życia wędkujący w łowisku specjalnym Rogóźno musi posiadać kartę wędkarską, zachowując prawo do:</w:t>
      </w:r>
    </w:p>
    <w:p w14:paraId="2C7F4B01"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a)samodzielnego łowiska, </w:t>
      </w:r>
    </w:p>
    <w:p w14:paraId="2A6D359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b)zgodnie z limitem ilościowym i wagowym, </w:t>
      </w:r>
    </w:p>
    <w:p w14:paraId="3AAE901E"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6.</w:t>
      </w:r>
      <w:r w:rsidRPr="009F03D4">
        <w:rPr>
          <w:rFonts w:ascii="Calibri" w:eastAsia="Times New Roman" w:hAnsi="Calibri" w:cs="Calibri"/>
          <w:kern w:val="0"/>
          <w:lang w:eastAsia="pl-PL"/>
          <w14:ligatures w14:val="none"/>
        </w:rPr>
        <w:t xml:space="preserve"> Młodzież niezrzeszona w PZW, w wieku do 14 lat, ma prawo wędkować: </w:t>
      </w:r>
    </w:p>
    <w:p w14:paraId="55DB9EB2"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a) od świtu do zmierzchu</w:t>
      </w:r>
    </w:p>
    <w:p w14:paraId="6563FDA9"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b) wyłącznie pod opieką i w ramach uprawnień, stanowiska i dziennego limitu połowu ryb osoby pełnoletniej, posiadającej kartę wędkarską. Uprawnienie to dotyczy metody gruntowej, spławikowej  i spinningowej z zachowaniem zasady wędkowania na jedną wędkę.</w:t>
      </w:r>
    </w:p>
    <w:p w14:paraId="480724EB"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Udostępnienie stanowiska i limitu dwóm osobom do lat 14 wyklucza wędkowanie opiekuna na jedną wędkę. </w:t>
      </w:r>
    </w:p>
    <w:p w14:paraId="5520341F"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7.</w:t>
      </w:r>
      <w:r w:rsidRPr="009F03D4">
        <w:rPr>
          <w:rFonts w:ascii="Calibri" w:eastAsia="Times New Roman" w:hAnsi="Calibri" w:cs="Calibri"/>
          <w:kern w:val="0"/>
          <w:lang w:eastAsia="pl-PL"/>
          <w14:ligatures w14:val="none"/>
        </w:rPr>
        <w:t xml:space="preserve"> Dopuszcza się wędkowanie kilkuosobowych grup młodzieży w wieku do lat 16, pod nadzorem opiekuna posiadającego stosowne uprawnienia oraz zezwolenie wydane przez uprawnionego do rybactwa. Każda osoba z grupy ma prawo łowić wyłącznie na jedną wędkę, z zachowaniem uprawnień do własnego stanowiska i dziennego limitu połowu przysługującego członkowi PZW. </w:t>
      </w:r>
    </w:p>
    <w:p w14:paraId="4F7C608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7190F28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III. OBOWIĄZKI WĘDKUJĄCEGO NA ŁOWISKU SPECJALNYM</w:t>
      </w:r>
    </w:p>
    <w:p w14:paraId="60B47E01"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0752D44B"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1.</w:t>
      </w:r>
      <w:r w:rsidRPr="009F03D4">
        <w:rPr>
          <w:rFonts w:ascii="Calibri" w:eastAsia="Times New Roman" w:hAnsi="Calibri" w:cs="Calibri"/>
          <w:kern w:val="0"/>
          <w:lang w:eastAsia="pl-PL"/>
          <w14:ligatures w14:val="none"/>
        </w:rPr>
        <w:t xml:space="preserve"> W czasie wędkowania wędkarz ma obowiązek posiadać kartę wędkarską, zezwolenie wydane przez uprawnionego do rybactwa i inne dokumenty wymagane przez wydającego zezwolenie. </w:t>
      </w:r>
    </w:p>
    <w:p w14:paraId="0FA6F241"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lastRenderedPageBreak/>
        <w:t>2.</w:t>
      </w:r>
      <w:r w:rsidRPr="009F03D4">
        <w:rPr>
          <w:rFonts w:ascii="Calibri" w:eastAsia="Times New Roman" w:hAnsi="Calibri" w:cs="Calibri"/>
          <w:kern w:val="0"/>
          <w:lang w:eastAsia="pl-PL"/>
          <w14:ligatures w14:val="none"/>
        </w:rPr>
        <w:t xml:space="preserve"> Przed przystąpieniem do wędkowania, wędkarz zobowiązany jest do zapoznania się z niniejszym Regulaminem i obowiązującymi  w nim dodatkowymi ograniczeniami. </w:t>
      </w:r>
    </w:p>
    <w:p w14:paraId="12A85326"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w:t>
      </w:r>
      <w:r w:rsidRPr="009F03D4">
        <w:rPr>
          <w:rFonts w:ascii="Calibri" w:eastAsia="Times New Roman" w:hAnsi="Calibri" w:cs="Calibri"/>
          <w:kern w:val="0"/>
          <w:lang w:eastAsia="pl-PL"/>
          <w14:ligatures w14:val="none"/>
        </w:rPr>
        <w:t xml:space="preserve"> Przy wyborze i zajmowaniu miejsca na łowisku pierwszeństwo ma ten wędkarz, który przybył na nie wcześniej. Przy zajmowaniu stanowisk wędkujący powinni zachować między sobą odpowiednie odstępy, określone w rozdziale V. Regulaminu. Odstępy te mogą być zmniejszone tylko za zgodą wędkarza, który wcześniej zajął dane stanowisko. </w:t>
      </w:r>
    </w:p>
    <w:p w14:paraId="5E8AA0BC"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4.</w:t>
      </w:r>
      <w:r w:rsidRPr="009F03D4">
        <w:rPr>
          <w:rFonts w:ascii="Calibri" w:eastAsia="Times New Roman" w:hAnsi="Calibri" w:cs="Calibri"/>
          <w:kern w:val="0"/>
          <w:lang w:eastAsia="pl-PL"/>
          <w14:ligatures w14:val="none"/>
        </w:rPr>
        <w:t xml:space="preserve"> W czasie wędkowania wędki muszą być pod stałym nadzorem ich użytkownika.</w:t>
      </w:r>
    </w:p>
    <w:p w14:paraId="07453487"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w:t>
      </w:r>
      <w:r w:rsidRPr="009F03D4">
        <w:rPr>
          <w:rFonts w:ascii="Calibri" w:eastAsia="Times New Roman" w:hAnsi="Calibri" w:cs="Calibri"/>
          <w:b/>
          <w:bCs/>
          <w:kern w:val="0"/>
          <w:lang w:eastAsia="pl-PL"/>
          <w14:ligatures w14:val="none"/>
        </w:rPr>
        <w:t>5.</w:t>
      </w:r>
      <w:r w:rsidRPr="009F03D4">
        <w:rPr>
          <w:rFonts w:ascii="Calibri" w:eastAsia="Times New Roman" w:hAnsi="Calibri" w:cs="Calibri"/>
          <w:kern w:val="0"/>
          <w:lang w:eastAsia="pl-PL"/>
          <w14:ligatures w14:val="none"/>
        </w:rPr>
        <w:t xml:space="preserve"> Wędkarz zobowiązany jest posiadać przyrząd do wyjmowania haczyków z pysków ryb. Ryby z haczyka należy uwalniać z zachowaniem maksymalnej ostrożności. </w:t>
      </w:r>
    </w:p>
    <w:p w14:paraId="04FCC58F"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6.</w:t>
      </w:r>
      <w:r w:rsidRPr="009F03D4">
        <w:rPr>
          <w:rFonts w:ascii="Calibri" w:eastAsia="Times New Roman" w:hAnsi="Calibri" w:cs="Calibri"/>
          <w:kern w:val="0"/>
          <w:lang w:eastAsia="pl-PL"/>
          <w14:ligatures w14:val="none"/>
        </w:rPr>
        <w:t xml:space="preserve"> Wędkarz zobowiązany jest utrzymać w czystości brzeg w promieniu 5 m od zajmowanego stanowiska wędkarskiego, bez względu na stan, jaki zastał przed rozpoczęciem połowu. </w:t>
      </w:r>
    </w:p>
    <w:p w14:paraId="7033C05C"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7.</w:t>
      </w:r>
      <w:r w:rsidRPr="009F03D4">
        <w:rPr>
          <w:rFonts w:ascii="Calibri" w:eastAsia="Times New Roman" w:hAnsi="Calibri" w:cs="Calibri"/>
          <w:kern w:val="0"/>
          <w:lang w:eastAsia="pl-PL"/>
          <w14:ligatures w14:val="none"/>
        </w:rPr>
        <w:t xml:space="preserve"> Wędkarz zobowiązany jest do dbałości o stan techniczny i utrzymanie czystości sprzętu pływającego wynajętego z Ośrodka Sportów Wędkarskich</w:t>
      </w:r>
    </w:p>
    <w:p w14:paraId="0C677938"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8.</w:t>
      </w:r>
      <w:r w:rsidRPr="009F03D4">
        <w:rPr>
          <w:rFonts w:ascii="Calibri" w:eastAsia="Times New Roman" w:hAnsi="Calibri" w:cs="Calibri"/>
          <w:kern w:val="0"/>
          <w:lang w:eastAsia="pl-PL"/>
          <w14:ligatures w14:val="none"/>
        </w:rPr>
        <w:t xml:space="preserve"> Wędkujący na łowisku specjalnym Jezioro Rogóźno zobowiązany jest do prowadzenia rejestru złowionych i zabranych ryb.</w:t>
      </w:r>
    </w:p>
    <w:p w14:paraId="78A20D1E"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9.</w:t>
      </w:r>
      <w:r w:rsidRPr="009F03D4">
        <w:rPr>
          <w:rFonts w:ascii="Calibri" w:eastAsia="Times New Roman" w:hAnsi="Calibri" w:cs="Calibri"/>
          <w:kern w:val="0"/>
          <w:lang w:eastAsia="pl-PL"/>
          <w14:ligatures w14:val="none"/>
        </w:rPr>
        <w:t xml:space="preserve"> Na łowisku obowiązuje zakaz trwałego znakowania łowisk /bojki, pupy, markery itd./</w:t>
      </w:r>
    </w:p>
    <w:p w14:paraId="7BDE2571"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10.</w:t>
      </w:r>
      <w:r w:rsidRPr="009F03D4">
        <w:rPr>
          <w:rFonts w:ascii="Calibri" w:eastAsia="Times New Roman" w:hAnsi="Calibri" w:cs="Calibri"/>
          <w:kern w:val="0"/>
          <w:lang w:eastAsia="pl-PL"/>
          <w14:ligatures w14:val="none"/>
        </w:rPr>
        <w:t xml:space="preserve"> Łowisko specjalne jest ostoją ciszy. W związku z powyższym zabrania się hałasować, zachowywać się w sposób uciążliwy dla otoczenia.</w:t>
      </w:r>
    </w:p>
    <w:p w14:paraId="144F4F79"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11.</w:t>
      </w:r>
      <w:r w:rsidRPr="009F03D4">
        <w:rPr>
          <w:rFonts w:ascii="Calibri" w:eastAsia="Times New Roman" w:hAnsi="Calibri" w:cs="Calibri"/>
          <w:kern w:val="0"/>
          <w:lang w:eastAsia="pl-PL"/>
          <w14:ligatures w14:val="none"/>
        </w:rPr>
        <w:t xml:space="preserve"> Na łowisku specjalnym obowiązuje zakaz używania środków pływających poruszanych przy pomocy wiatru i silników spalinowych. Zakaz ten nie obowiązuje podczas akcji ratunkowych  i ochronnych łowiska.</w:t>
      </w:r>
    </w:p>
    <w:p w14:paraId="41A88C54"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 12.</w:t>
      </w:r>
      <w:r w:rsidRPr="009F03D4">
        <w:rPr>
          <w:rFonts w:ascii="Calibri" w:eastAsia="Times New Roman" w:hAnsi="Calibri" w:cs="Calibri"/>
          <w:kern w:val="0"/>
          <w:lang w:eastAsia="pl-PL"/>
          <w14:ligatures w14:val="none"/>
        </w:rPr>
        <w:t xml:space="preserve"> Obowiązkiem wędkarza jest opuszczenie łowiska, jeśli rozgrywane mają być na nim zawody sportowe, prowadzone odłowy kontrolne lub zarybienie. Organizator zawodów musi posiadać  zezwolenie gospodarza łowiska. </w:t>
      </w:r>
    </w:p>
    <w:p w14:paraId="7A1C5545"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13.</w:t>
      </w:r>
      <w:r w:rsidRPr="009F03D4">
        <w:rPr>
          <w:rFonts w:ascii="Calibri" w:eastAsia="Times New Roman" w:hAnsi="Calibri" w:cs="Calibri"/>
          <w:kern w:val="0"/>
          <w:lang w:eastAsia="pl-PL"/>
          <w14:ligatures w14:val="none"/>
        </w:rPr>
        <w:t xml:space="preserve"> W przypadku zauważenia zanieczyszczenia wody lub jego skutków, jak np. śnięte ryby, zmiana koloru wody, plamy olejowe, nienaturalny zapach, wędkarz powinien natychmiast zawiadomić o tym Zarząd  koła - opiekuna łowiska lub administrację Ośrodka Sportów Wędkarskich w Rogóźnie. </w:t>
      </w:r>
    </w:p>
    <w:p w14:paraId="2C002158"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1C0BE864"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 xml:space="preserve">IV. ZASADY WĘDKOWANIA </w:t>
      </w:r>
    </w:p>
    <w:p w14:paraId="0FDEF961" w14:textId="77777777" w:rsidR="009F03D4" w:rsidRPr="009F03D4" w:rsidRDefault="009F03D4" w:rsidP="009F03D4">
      <w:pPr>
        <w:spacing w:before="100" w:beforeAutospacing="1" w:after="195"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1.Wędka</w:t>
      </w:r>
    </w:p>
    <w:p w14:paraId="7811C8CA" w14:textId="77777777" w:rsidR="009F03D4" w:rsidRPr="009F03D4" w:rsidRDefault="009F03D4" w:rsidP="009F03D4">
      <w:pPr>
        <w:spacing w:before="100" w:beforeAutospacing="1" w:after="195"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Wędkarz ma obowiązek posługiwać się wędką składającą się z wędziska o długości co najmniej 30 cm, do którego przymocowana jest linka zakończona: </w:t>
      </w:r>
    </w:p>
    <w:p w14:paraId="5D50E352" w14:textId="77777777" w:rsidR="009F03D4" w:rsidRPr="009F03D4" w:rsidRDefault="009F03D4" w:rsidP="009F03D4">
      <w:pPr>
        <w:spacing w:before="100" w:beforeAutospacing="1" w:after="195"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a)</w:t>
      </w:r>
      <w:r w:rsidRPr="009F03D4">
        <w:rPr>
          <w:rFonts w:ascii="Calibri" w:eastAsia="Times New Roman" w:hAnsi="Calibri" w:cs="Calibri"/>
          <w:kern w:val="0"/>
          <w:lang w:eastAsia="pl-PL"/>
          <w14:ligatures w14:val="none"/>
        </w:rPr>
        <w:t xml:space="preserve"> jednym haczykiem z przynętą, albo </w:t>
      </w:r>
    </w:p>
    <w:p w14:paraId="032D9709" w14:textId="77777777" w:rsidR="009F03D4" w:rsidRPr="009F03D4" w:rsidRDefault="009F03D4" w:rsidP="009F03D4">
      <w:pPr>
        <w:spacing w:before="100" w:beforeAutospacing="1" w:after="195"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lastRenderedPageBreak/>
        <w:t>b)</w:t>
      </w:r>
      <w:r w:rsidRPr="009F03D4">
        <w:rPr>
          <w:rFonts w:ascii="Calibri" w:eastAsia="Times New Roman" w:hAnsi="Calibri" w:cs="Calibri"/>
          <w:kern w:val="0"/>
          <w:lang w:eastAsia="pl-PL"/>
          <w14:ligatures w14:val="none"/>
        </w:rPr>
        <w:t xml:space="preserve"> w metodzie muchowej, nie więcej niż dwoma haczykami, każdy ze sztuczną przynętą, przy czym każdy haczyk może mieć nie więcej niż dwa ostrza rozstawione w taki sposób, aby nie wykraczały one poza obwód koła o średnicy 30 mm, albo</w:t>
      </w:r>
    </w:p>
    <w:p w14:paraId="0707EA5F" w14:textId="77777777" w:rsidR="009F03D4" w:rsidRPr="009F03D4" w:rsidRDefault="009F03D4" w:rsidP="009F03D4">
      <w:pPr>
        <w:spacing w:before="100" w:beforeAutospacing="1" w:after="195"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w:t>
      </w:r>
      <w:r w:rsidRPr="009F03D4">
        <w:rPr>
          <w:rFonts w:ascii="Calibri" w:eastAsia="Times New Roman" w:hAnsi="Calibri" w:cs="Calibri"/>
          <w:b/>
          <w:bCs/>
          <w:kern w:val="0"/>
          <w:lang w:eastAsia="pl-PL"/>
          <w14:ligatures w14:val="none"/>
        </w:rPr>
        <w:t>c)</w:t>
      </w:r>
      <w:r w:rsidRPr="009F03D4">
        <w:rPr>
          <w:rFonts w:ascii="Calibri" w:eastAsia="Times New Roman" w:hAnsi="Calibri" w:cs="Calibri"/>
          <w:kern w:val="0"/>
          <w:lang w:eastAsia="pl-PL"/>
          <w14:ligatures w14:val="none"/>
        </w:rPr>
        <w:t xml:space="preserve"> w metodzie spinningowej i, sztuczną przynętą wyposażoną w nie więcej niż dwa haczyki; haczyk może mieć nie więcej niż cztery ostrza, rozstawione w taki sposób, aby nie wykraczały one poza obwód koła o średnicy 30 mm. </w:t>
      </w:r>
    </w:p>
    <w:p w14:paraId="55B6F789" w14:textId="77777777" w:rsidR="009F03D4" w:rsidRPr="009F03D4" w:rsidRDefault="009F03D4" w:rsidP="009F03D4">
      <w:pPr>
        <w:spacing w:before="100" w:beforeAutospacing="1" w:after="195"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d)</w:t>
      </w:r>
      <w:r w:rsidRPr="009F03D4">
        <w:rPr>
          <w:rFonts w:ascii="Calibri" w:eastAsia="Times New Roman" w:hAnsi="Calibri" w:cs="Calibri"/>
          <w:kern w:val="0"/>
          <w:lang w:eastAsia="pl-PL"/>
          <w14:ligatures w14:val="none"/>
        </w:rPr>
        <w:t xml:space="preserve"> przy połowie ryb spod lodu: </w:t>
      </w:r>
    </w:p>
    <w:p w14:paraId="67431601" w14:textId="77777777" w:rsidR="009F03D4" w:rsidRPr="009F03D4" w:rsidRDefault="009F03D4" w:rsidP="009F03D4">
      <w:pPr>
        <w:spacing w:before="100" w:beforeAutospacing="1" w:after="195"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jednym haczykiem z przynętą, przy czym haczyk nie może mieć więcej niż trzy ostrza, rozstawione   w taki sposób, aby nie wykraczały one poza obwód koła o średnicy 20 mm, albo </w:t>
      </w:r>
    </w:p>
    <w:p w14:paraId="13B00DB7" w14:textId="77777777" w:rsidR="009F03D4" w:rsidRPr="009F03D4" w:rsidRDefault="009F03D4" w:rsidP="009F03D4">
      <w:pPr>
        <w:spacing w:before="100" w:beforeAutospacing="1" w:after="195"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sztuczną przynętą wyposażoną w nie więcej niż dwa haczyki, przy czym każdy haczyk może mieć nie więcej niż trzy ostrza, rozstawione w taki sposób, aby nie wykraczały one poza obwód koła o średnicy 20 mm. </w:t>
      </w:r>
    </w:p>
    <w:p w14:paraId="640AE7CA"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 xml:space="preserve">2. Przynęty </w:t>
      </w:r>
    </w:p>
    <w:p w14:paraId="116B271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a)</w:t>
      </w:r>
      <w:r w:rsidRPr="009F03D4">
        <w:rPr>
          <w:rFonts w:ascii="Calibri" w:eastAsia="Times New Roman" w:hAnsi="Calibri" w:cs="Calibri"/>
          <w:kern w:val="0"/>
          <w:lang w:eastAsia="pl-PL"/>
          <w14:ligatures w14:val="none"/>
        </w:rPr>
        <w:t xml:space="preserve"> Jako przynęty mogą być stosowane: </w:t>
      </w:r>
    </w:p>
    <w:p w14:paraId="56C6AC96"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przynęty naturalne: zwierzęce i roślinne, </w:t>
      </w:r>
    </w:p>
    <w:p w14:paraId="1ED7E889"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przynęty sztuczne. </w:t>
      </w:r>
    </w:p>
    <w:p w14:paraId="5C0094C7"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b)</w:t>
      </w:r>
      <w:r w:rsidRPr="009F03D4">
        <w:rPr>
          <w:rFonts w:ascii="Calibri" w:eastAsia="Times New Roman" w:hAnsi="Calibri" w:cs="Calibri"/>
          <w:kern w:val="0"/>
          <w:lang w:eastAsia="pl-PL"/>
          <w14:ligatures w14:val="none"/>
        </w:rPr>
        <w:t xml:space="preserve"> Zabrania się stosować, jako przynęt (zanęt): </w:t>
      </w:r>
    </w:p>
    <w:p w14:paraId="1D587B4C"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zwierząt i roślin chronionych, </w:t>
      </w:r>
    </w:p>
    <w:p w14:paraId="667EE6C0"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ryb i raków wymienionych w rozdziale IV., pkt. 3.7., </w:t>
      </w:r>
    </w:p>
    <w:p w14:paraId="2D675348"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ikry. </w:t>
      </w:r>
    </w:p>
    <w:p w14:paraId="6FF2AA79"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c)</w:t>
      </w:r>
      <w:r w:rsidRPr="009F03D4">
        <w:rPr>
          <w:rFonts w:ascii="Calibri" w:eastAsia="Times New Roman" w:hAnsi="Calibri" w:cs="Calibri"/>
          <w:kern w:val="0"/>
          <w:lang w:eastAsia="pl-PL"/>
          <w14:ligatures w14:val="none"/>
        </w:rPr>
        <w:t xml:space="preserve"> Przynęty naturalne zwierzęce to organizmy żywe lub martwe, a także ich części. W przypadku stosowania ryb jako przynęt, mogą być użyte tylko ryby wymiarowe lub nie objęte wymiarem ochronnym oraz nie znajdujące się w okresie ochronnym. </w:t>
      </w:r>
    </w:p>
    <w:p w14:paraId="4B82E270"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d)</w:t>
      </w:r>
      <w:r w:rsidRPr="009F03D4">
        <w:rPr>
          <w:rFonts w:ascii="Calibri" w:eastAsia="Times New Roman" w:hAnsi="Calibri" w:cs="Calibri"/>
          <w:kern w:val="0"/>
          <w:lang w:eastAsia="pl-PL"/>
          <w14:ligatures w14:val="none"/>
        </w:rPr>
        <w:t xml:space="preserve"> Przynęty naturalne roślinne to rośliny, ich części oraz przetwory z nich (np. ciasta i pasty). Do przynęt tych umownie zalicza się też sery. </w:t>
      </w:r>
    </w:p>
    <w:p w14:paraId="7735AD8A"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e)</w:t>
      </w:r>
      <w:r w:rsidRPr="009F03D4">
        <w:rPr>
          <w:rFonts w:ascii="Calibri" w:eastAsia="Times New Roman" w:hAnsi="Calibri" w:cs="Calibri"/>
          <w:kern w:val="0"/>
          <w:lang w:eastAsia="pl-PL"/>
          <w14:ligatures w14:val="none"/>
        </w:rPr>
        <w:t xml:space="preserve"> Przynęty sztuczne to grupa przynęt wykonanych z różnych materiałów naturalnych lub sztucznych. Przynęty te mogą być uzbrojone najwyżej w dwa haczyki o rozstawie ostrzy nie większym niż szerokość przynęty sztucznej (z tolerancją do 2 mm). </w:t>
      </w:r>
    </w:p>
    <w:p w14:paraId="614F7294"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 xml:space="preserve">3. Wędkowanie </w:t>
      </w:r>
    </w:p>
    <w:p w14:paraId="3FEB83E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3.1</w:t>
      </w:r>
      <w:r w:rsidRPr="009F03D4">
        <w:rPr>
          <w:rFonts w:ascii="Calibri" w:eastAsia="Times New Roman" w:hAnsi="Calibri" w:cs="Calibri"/>
          <w:kern w:val="0"/>
          <w:lang w:eastAsia="pl-PL"/>
          <w14:ligatures w14:val="none"/>
        </w:rPr>
        <w:t>. W wodach łowiska specjalnego Jezioro Rogóźno można wędkować przez całą dobę po wykupieniu  licencji sezonowej i uzyskaniu specjalnej przepustki. Liczba przepustek jest ograniczona  i regulowana będzie przez gospodarza łowiska . Licencja jednorazowa uprawnia do wędkowania tylko od świtu do zmierzchu tj.1 godz. przed wschodem słońca i 1 godz. po zachodzie słońca.</w:t>
      </w:r>
    </w:p>
    <w:p w14:paraId="492F796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lastRenderedPageBreak/>
        <w:t> 3.2.</w:t>
      </w:r>
      <w:r w:rsidRPr="009F03D4">
        <w:rPr>
          <w:rFonts w:ascii="Calibri" w:eastAsia="Times New Roman" w:hAnsi="Calibri" w:cs="Calibri"/>
          <w:kern w:val="0"/>
          <w:lang w:eastAsia="pl-PL"/>
          <w14:ligatures w14:val="none"/>
        </w:rPr>
        <w:t xml:space="preserve"> Zabrania się łowić ryby w ustalonych dla nich okresach  ochronnych.</w:t>
      </w:r>
    </w:p>
    <w:p w14:paraId="3D521BE5"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3.3.</w:t>
      </w:r>
      <w:r w:rsidRPr="009F03D4">
        <w:rPr>
          <w:rFonts w:ascii="Calibri" w:eastAsia="Times New Roman" w:hAnsi="Calibri" w:cs="Calibri"/>
          <w:kern w:val="0"/>
          <w:lang w:eastAsia="pl-PL"/>
          <w14:ligatures w14:val="none"/>
        </w:rPr>
        <w:t xml:space="preserve"> Wędkarz ma obowiązek przestrzegać limitów dziennych połowów ryb. </w:t>
      </w:r>
    </w:p>
    <w:p w14:paraId="1204FD1B"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3.4.</w:t>
      </w:r>
      <w:r w:rsidRPr="009F03D4">
        <w:rPr>
          <w:rFonts w:ascii="Calibri" w:eastAsia="Times New Roman" w:hAnsi="Calibri" w:cs="Calibri"/>
          <w:kern w:val="0"/>
          <w:lang w:eastAsia="pl-PL"/>
          <w14:ligatures w14:val="none"/>
        </w:rPr>
        <w:t xml:space="preserve"> Ponadto wędkarzowi nie wolno: </w:t>
      </w:r>
    </w:p>
    <w:p w14:paraId="646EB146"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a)</w:t>
      </w:r>
      <w:r w:rsidRPr="009F03D4">
        <w:rPr>
          <w:rFonts w:ascii="Calibri" w:eastAsia="Times New Roman" w:hAnsi="Calibri" w:cs="Calibri"/>
          <w:kern w:val="0"/>
          <w:lang w:eastAsia="pl-PL"/>
          <w14:ligatures w14:val="none"/>
        </w:rPr>
        <w:t xml:space="preserve"> przechowywać i zabierać ryb poniżej ich ustalonych wymiarów ochronnych,</w:t>
      </w:r>
    </w:p>
    <w:p w14:paraId="0593BAA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w:t>
      </w:r>
      <w:r w:rsidRPr="009F03D4">
        <w:rPr>
          <w:rFonts w:ascii="Calibri" w:eastAsia="Times New Roman" w:hAnsi="Calibri" w:cs="Calibri"/>
          <w:b/>
          <w:bCs/>
          <w:kern w:val="0"/>
          <w:lang w:eastAsia="pl-PL"/>
          <w14:ligatures w14:val="none"/>
        </w:rPr>
        <w:t>b)</w:t>
      </w:r>
      <w:r w:rsidRPr="009F03D4">
        <w:rPr>
          <w:rFonts w:ascii="Calibri" w:eastAsia="Times New Roman" w:hAnsi="Calibri" w:cs="Calibri"/>
          <w:kern w:val="0"/>
          <w:lang w:eastAsia="pl-PL"/>
          <w14:ligatures w14:val="none"/>
        </w:rPr>
        <w:t xml:space="preserve"> sprzedawać złowionych ryb, </w:t>
      </w:r>
    </w:p>
    <w:p w14:paraId="0F6D361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c)</w:t>
      </w:r>
      <w:r w:rsidRPr="009F03D4">
        <w:rPr>
          <w:rFonts w:ascii="Calibri" w:eastAsia="Times New Roman" w:hAnsi="Calibri" w:cs="Calibri"/>
          <w:kern w:val="0"/>
          <w:lang w:eastAsia="pl-PL"/>
          <w14:ligatures w14:val="none"/>
        </w:rPr>
        <w:t xml:space="preserve"> rozdawać złowionych ryb na terenie łowiska, </w:t>
      </w:r>
    </w:p>
    <w:p w14:paraId="6BC0255B"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d)</w:t>
      </w:r>
      <w:r w:rsidRPr="009F03D4">
        <w:rPr>
          <w:rFonts w:ascii="Calibri" w:eastAsia="Times New Roman" w:hAnsi="Calibri" w:cs="Calibri"/>
          <w:kern w:val="0"/>
          <w:lang w:eastAsia="pl-PL"/>
          <w14:ligatures w14:val="none"/>
        </w:rPr>
        <w:t xml:space="preserve"> łowić metodą </w:t>
      </w:r>
      <w:proofErr w:type="spellStart"/>
      <w:r w:rsidRPr="009F03D4">
        <w:rPr>
          <w:rFonts w:ascii="Calibri" w:eastAsia="Times New Roman" w:hAnsi="Calibri" w:cs="Calibri"/>
          <w:kern w:val="0"/>
          <w:lang w:eastAsia="pl-PL"/>
          <w14:ligatures w14:val="none"/>
        </w:rPr>
        <w:t>trollingową</w:t>
      </w:r>
      <w:proofErr w:type="spellEnd"/>
    </w:p>
    <w:p w14:paraId="4566059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e)</w:t>
      </w:r>
      <w:r w:rsidRPr="009F03D4">
        <w:rPr>
          <w:rFonts w:ascii="Calibri" w:eastAsia="Times New Roman" w:hAnsi="Calibri" w:cs="Calibri"/>
          <w:kern w:val="0"/>
          <w:lang w:eastAsia="pl-PL"/>
          <w14:ligatures w14:val="none"/>
        </w:rPr>
        <w:t xml:space="preserve"> łowić metodą "szarpaka" </w:t>
      </w:r>
    </w:p>
    <w:p w14:paraId="75F0B96E"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f)</w:t>
      </w:r>
      <w:r w:rsidRPr="009F03D4">
        <w:rPr>
          <w:rFonts w:ascii="Calibri" w:eastAsia="Times New Roman" w:hAnsi="Calibri" w:cs="Calibri"/>
          <w:kern w:val="0"/>
          <w:lang w:eastAsia="pl-PL"/>
          <w14:ligatures w14:val="none"/>
        </w:rPr>
        <w:t xml:space="preserve"> budować pomostów i stanowisk wędkarskich w trzcinie- naturalnym filtrze jeziora,  bez zgody gospodarza łowiska, </w:t>
      </w:r>
    </w:p>
    <w:p w14:paraId="2F06B9C8"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g)</w:t>
      </w:r>
      <w:r w:rsidRPr="009F03D4">
        <w:rPr>
          <w:rFonts w:ascii="Calibri" w:eastAsia="Times New Roman" w:hAnsi="Calibri" w:cs="Calibri"/>
          <w:kern w:val="0"/>
          <w:lang w:eastAsia="pl-PL"/>
          <w14:ligatures w14:val="none"/>
        </w:rPr>
        <w:t xml:space="preserve"> stosować sztucznego światła, służącego lokalizowaniu bądź zwabianiu ryb, </w:t>
      </w:r>
    </w:p>
    <w:p w14:paraId="3011FB35"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h)</w:t>
      </w:r>
      <w:r w:rsidRPr="009F03D4">
        <w:rPr>
          <w:rFonts w:ascii="Calibri" w:eastAsia="Times New Roman" w:hAnsi="Calibri" w:cs="Calibri"/>
          <w:kern w:val="0"/>
          <w:lang w:eastAsia="pl-PL"/>
          <w14:ligatures w14:val="none"/>
        </w:rPr>
        <w:t xml:space="preserve"> obcinać głów i ogonów rybom, oprawiać je przed zakończeniem wędkowania na łowisku. </w:t>
      </w:r>
    </w:p>
    <w:p w14:paraId="3CDEFA05"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3.5.</w:t>
      </w:r>
      <w:r w:rsidRPr="009F03D4">
        <w:rPr>
          <w:rFonts w:ascii="Calibri" w:eastAsia="Times New Roman" w:hAnsi="Calibri" w:cs="Calibri"/>
          <w:kern w:val="0"/>
          <w:lang w:eastAsia="pl-PL"/>
          <w14:ligatures w14:val="none"/>
        </w:rPr>
        <w:t xml:space="preserve"> Złowione ryby wolno przechowywać w stanie żywym wyłącznie w siatkach wykonanych z miękkich nici, rozpiętych na sztywnych obręczach lub w specjalistycznych workach karpiowych.   W siatkach nie wolno przechowywać większej ilości ryb niż wynika to z ustalonych wymiarów ochronnych i  limitów dobowych zawartych w rozdziale VI. </w:t>
      </w:r>
    </w:p>
    <w:p w14:paraId="512A5C85"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a)</w:t>
      </w:r>
      <w:r w:rsidRPr="009F03D4">
        <w:rPr>
          <w:rFonts w:ascii="Calibri" w:eastAsia="Times New Roman" w:hAnsi="Calibri" w:cs="Calibri"/>
          <w:kern w:val="0"/>
          <w:lang w:eastAsia="pl-PL"/>
          <w14:ligatures w14:val="none"/>
        </w:rPr>
        <w:t xml:space="preserve"> każdy wędkarz musi przechowywać osobno złowione przez siebie ryby. </w:t>
      </w:r>
    </w:p>
    <w:p w14:paraId="612C37D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3.6.</w:t>
      </w:r>
      <w:r w:rsidRPr="009F03D4">
        <w:rPr>
          <w:rFonts w:ascii="Calibri" w:eastAsia="Times New Roman" w:hAnsi="Calibri" w:cs="Calibri"/>
          <w:kern w:val="0"/>
          <w:lang w:eastAsia="pl-PL"/>
          <w14:ligatures w14:val="none"/>
        </w:rPr>
        <w:t xml:space="preserve"> Złowione ryby niewymiarowe, będące pod ochroną lub z ograniczeniem ich wymiaru dolnego, muszą być bezwzględnie, z ostrożnością, natychmiast wypuszczone do wody. </w:t>
      </w:r>
    </w:p>
    <w:p w14:paraId="78668DD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3.7.</w:t>
      </w:r>
      <w:r w:rsidRPr="009F03D4">
        <w:rPr>
          <w:rFonts w:ascii="Calibri" w:eastAsia="Times New Roman" w:hAnsi="Calibri" w:cs="Calibri"/>
          <w:kern w:val="0"/>
          <w:lang w:eastAsia="pl-PL"/>
          <w14:ligatures w14:val="none"/>
        </w:rPr>
        <w:t xml:space="preserve"> Raków pręgowatych, raków sygnałowych oraz ryb z gatunku </w:t>
      </w:r>
      <w:proofErr w:type="spellStart"/>
      <w:r w:rsidRPr="009F03D4">
        <w:rPr>
          <w:rFonts w:ascii="Calibri" w:eastAsia="Times New Roman" w:hAnsi="Calibri" w:cs="Calibri"/>
          <w:kern w:val="0"/>
          <w:lang w:eastAsia="pl-PL"/>
          <w14:ligatures w14:val="none"/>
        </w:rPr>
        <w:t>trawianka</w:t>
      </w:r>
      <w:proofErr w:type="spellEnd"/>
      <w:r w:rsidRPr="009F03D4">
        <w:rPr>
          <w:rFonts w:ascii="Calibri" w:eastAsia="Times New Roman" w:hAnsi="Calibri" w:cs="Calibri"/>
          <w:kern w:val="0"/>
          <w:lang w:eastAsia="pl-PL"/>
          <w14:ligatures w14:val="none"/>
        </w:rPr>
        <w:t xml:space="preserve">, babka bycza, </w:t>
      </w:r>
      <w:proofErr w:type="spellStart"/>
      <w:r w:rsidRPr="009F03D4">
        <w:rPr>
          <w:rFonts w:ascii="Calibri" w:eastAsia="Times New Roman" w:hAnsi="Calibri" w:cs="Calibri"/>
          <w:kern w:val="0"/>
          <w:lang w:eastAsia="pl-PL"/>
          <w14:ligatures w14:val="none"/>
        </w:rPr>
        <w:t>czebaczek</w:t>
      </w:r>
      <w:proofErr w:type="spellEnd"/>
      <w:r w:rsidRPr="009F03D4">
        <w:rPr>
          <w:rFonts w:ascii="Calibri" w:eastAsia="Times New Roman" w:hAnsi="Calibri" w:cs="Calibri"/>
          <w:kern w:val="0"/>
          <w:lang w:eastAsia="pl-PL"/>
          <w14:ligatures w14:val="none"/>
        </w:rPr>
        <w:t xml:space="preserve"> amurski, i sumik karłowaty po złowieniu nie wolno wypuszczać do łowiska, w którym je złowiono, ani do innych wód. </w:t>
      </w:r>
    </w:p>
    <w:p w14:paraId="115D4CE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3.8.</w:t>
      </w:r>
      <w:r w:rsidRPr="009F03D4">
        <w:rPr>
          <w:rFonts w:ascii="Calibri" w:eastAsia="Times New Roman" w:hAnsi="Calibri" w:cs="Calibri"/>
          <w:kern w:val="0"/>
          <w:lang w:eastAsia="pl-PL"/>
          <w14:ligatures w14:val="none"/>
        </w:rPr>
        <w:t xml:space="preserve"> W czasie połowu ryb na przynęty naturalne zabrania się równoczesnego łowienia metodami spinningową lub muchową. </w:t>
      </w:r>
    </w:p>
    <w:p w14:paraId="435CDA78"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3.9.</w:t>
      </w:r>
      <w:r w:rsidRPr="009F03D4">
        <w:rPr>
          <w:rFonts w:ascii="Calibri" w:eastAsia="Times New Roman" w:hAnsi="Calibri" w:cs="Calibri"/>
          <w:kern w:val="0"/>
          <w:lang w:eastAsia="pl-PL"/>
          <w14:ligatures w14:val="none"/>
        </w:rPr>
        <w:t xml:space="preserve"> Uprawniony do rybactwa może na  łowisku specjalnym wprowadzić ograniczenie lub zakaz stosowania zanęt. </w:t>
      </w:r>
    </w:p>
    <w:p w14:paraId="5C35F42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3.10.</w:t>
      </w:r>
      <w:r w:rsidRPr="009F03D4">
        <w:rPr>
          <w:rFonts w:ascii="Calibri" w:eastAsia="Times New Roman" w:hAnsi="Calibri" w:cs="Calibri"/>
          <w:kern w:val="0"/>
          <w:lang w:eastAsia="pl-PL"/>
          <w14:ligatures w14:val="none"/>
        </w:rPr>
        <w:t xml:space="preserve"> Dopuszcza się, w miejscu i czasie prowadzenia połowu ryb na wędkę, pozyskiwanie ryb na przynętę przy użyciu podrywki wędkarskiej. Powierzchnia siatki podrywki wędkarskiej wynosi nie więcej niż 1 m x 1 m, a wielkość oczek sieci nie może być mniejsza niż 5 mm. </w:t>
      </w:r>
    </w:p>
    <w:p w14:paraId="1CE5403C"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3.11.</w:t>
      </w:r>
      <w:r w:rsidRPr="009F03D4">
        <w:rPr>
          <w:rFonts w:ascii="Calibri" w:eastAsia="Times New Roman" w:hAnsi="Calibri" w:cs="Calibri"/>
          <w:kern w:val="0"/>
          <w:lang w:eastAsia="pl-PL"/>
          <w14:ligatures w14:val="none"/>
        </w:rPr>
        <w:t xml:space="preserve"> Ryby przeznaczone na przynętę mogą być wprowadzone wyłącznie do wód, z których zostały pozyskane – z wyłączeniem gatunków wymienionych w pkt. 3.7. Ryby przeznaczone na przynętę,      w stanie żywym można przechowywać w pojemniku zapewniającym ich dobrostan lub w siatce jak    w pkt. 3.5. </w:t>
      </w:r>
    </w:p>
    <w:p w14:paraId="21DE0821"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5DEA94A8"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V. DOZWOLONE METODY POŁOWU .</w:t>
      </w:r>
    </w:p>
    <w:p w14:paraId="0B55D37E"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769F2FCF"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 xml:space="preserve">1. Metoda gruntowo-spławikowa </w:t>
      </w:r>
    </w:p>
    <w:p w14:paraId="53FA0A64"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1.1.</w:t>
      </w:r>
      <w:r w:rsidRPr="009F03D4">
        <w:rPr>
          <w:rFonts w:ascii="Calibri" w:eastAsia="Times New Roman" w:hAnsi="Calibri" w:cs="Calibri"/>
          <w:kern w:val="0"/>
          <w:lang w:eastAsia="pl-PL"/>
          <w14:ligatures w14:val="none"/>
        </w:rPr>
        <w:t xml:space="preserve"> Łowienie ryb metodą gruntowo-spławikową dozwolone jest równocześnie na dwie wędki, każda z linką zakończoną jednym haczykiem z przynętą naturalną. </w:t>
      </w:r>
    </w:p>
    <w:p w14:paraId="3A6D7146"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1.2.</w:t>
      </w:r>
      <w:r w:rsidRPr="009F03D4">
        <w:rPr>
          <w:rFonts w:ascii="Calibri" w:eastAsia="Times New Roman" w:hAnsi="Calibri" w:cs="Calibri"/>
          <w:kern w:val="0"/>
          <w:lang w:eastAsia="pl-PL"/>
          <w14:ligatures w14:val="none"/>
        </w:rPr>
        <w:t xml:space="preserve"> Wędkarz łowiący ryby tą metodą, zobowiązany jest do zachowania następujących minimalnych odstępów od innych wędkujących: </w:t>
      </w:r>
    </w:p>
    <w:p w14:paraId="139F6732"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a)</w:t>
      </w:r>
      <w:r w:rsidRPr="009F03D4">
        <w:rPr>
          <w:rFonts w:ascii="Calibri" w:eastAsia="Times New Roman" w:hAnsi="Calibri" w:cs="Calibri"/>
          <w:kern w:val="0"/>
          <w:lang w:eastAsia="pl-PL"/>
          <w14:ligatures w14:val="none"/>
        </w:rPr>
        <w:t xml:space="preserve"> łowiąc z brzegu - 10 m, </w:t>
      </w:r>
    </w:p>
    <w:p w14:paraId="654697B1"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b)</w:t>
      </w:r>
      <w:r w:rsidRPr="009F03D4">
        <w:rPr>
          <w:rFonts w:ascii="Calibri" w:eastAsia="Times New Roman" w:hAnsi="Calibri" w:cs="Calibri"/>
          <w:kern w:val="0"/>
          <w:lang w:eastAsia="pl-PL"/>
          <w14:ligatures w14:val="none"/>
        </w:rPr>
        <w:t xml:space="preserve"> między łodziami lub brodząc - 25 m, </w:t>
      </w:r>
    </w:p>
    <w:p w14:paraId="603659C9"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c)</w:t>
      </w:r>
      <w:r w:rsidRPr="009F03D4">
        <w:rPr>
          <w:rFonts w:ascii="Calibri" w:eastAsia="Times New Roman" w:hAnsi="Calibri" w:cs="Calibri"/>
          <w:kern w:val="0"/>
          <w:lang w:eastAsia="pl-PL"/>
          <w14:ligatures w14:val="none"/>
        </w:rPr>
        <w:t xml:space="preserve"> między łodzią, a wędkującymi z brzegu - 50 m. </w:t>
      </w:r>
    </w:p>
    <w:p w14:paraId="201F50DC"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6C6DBD6B"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 xml:space="preserve">2. Metoda spinningowa </w:t>
      </w:r>
    </w:p>
    <w:p w14:paraId="4908A63C"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2.1.</w:t>
      </w:r>
      <w:r w:rsidRPr="009F03D4">
        <w:rPr>
          <w:rFonts w:ascii="Calibri" w:eastAsia="Times New Roman" w:hAnsi="Calibri" w:cs="Calibri"/>
          <w:kern w:val="0"/>
          <w:lang w:eastAsia="pl-PL"/>
          <w14:ligatures w14:val="none"/>
        </w:rPr>
        <w:t xml:space="preserve">Łowienie ryb metodą spinningową dozwolone jest na jedną wędkę, trzymaną w ręku, z linką zakończoną jedną sztuczną przynętą, uzbrojoną w nie więcej niż dwa haczyki. W czasie spinningowania nie wolno stosować żadnych dodatkowych wskaźników </w:t>
      </w:r>
      <w:proofErr w:type="spellStart"/>
      <w:r w:rsidRPr="009F03D4">
        <w:rPr>
          <w:rFonts w:ascii="Calibri" w:eastAsia="Times New Roman" w:hAnsi="Calibri" w:cs="Calibri"/>
          <w:kern w:val="0"/>
          <w:lang w:eastAsia="pl-PL"/>
          <w14:ligatures w14:val="none"/>
        </w:rPr>
        <w:t>brań</w:t>
      </w:r>
      <w:proofErr w:type="spellEnd"/>
      <w:r w:rsidRPr="009F03D4">
        <w:rPr>
          <w:rFonts w:ascii="Calibri" w:eastAsia="Times New Roman" w:hAnsi="Calibri" w:cs="Calibri"/>
          <w:kern w:val="0"/>
          <w:lang w:eastAsia="pl-PL"/>
          <w14:ligatures w14:val="none"/>
        </w:rPr>
        <w:t xml:space="preserve"> instalowanych na lince. </w:t>
      </w:r>
    </w:p>
    <w:p w14:paraId="6BDE2915"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2.2.</w:t>
      </w:r>
      <w:r w:rsidRPr="009F03D4">
        <w:rPr>
          <w:rFonts w:ascii="Calibri" w:eastAsia="Times New Roman" w:hAnsi="Calibri" w:cs="Calibri"/>
          <w:kern w:val="0"/>
          <w:lang w:eastAsia="pl-PL"/>
          <w14:ligatures w14:val="none"/>
        </w:rPr>
        <w:t xml:space="preserve"> Wędkarz łowiący ryby tą metodą, zobowiązany jest do zachowania następujących minimalnych odstępów od innych wędkujących: </w:t>
      </w:r>
    </w:p>
    <w:p w14:paraId="44DAE9F0"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a)</w:t>
      </w:r>
      <w:r w:rsidRPr="009F03D4">
        <w:rPr>
          <w:rFonts w:ascii="Calibri" w:eastAsia="Times New Roman" w:hAnsi="Calibri" w:cs="Calibri"/>
          <w:kern w:val="0"/>
          <w:lang w:eastAsia="pl-PL"/>
          <w14:ligatures w14:val="none"/>
        </w:rPr>
        <w:t xml:space="preserve"> łowiąc z brzegu lub brodząc - 25 m, </w:t>
      </w:r>
    </w:p>
    <w:p w14:paraId="1D4D77D4"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b)</w:t>
      </w:r>
      <w:r w:rsidRPr="009F03D4">
        <w:rPr>
          <w:rFonts w:ascii="Calibri" w:eastAsia="Times New Roman" w:hAnsi="Calibri" w:cs="Calibri"/>
          <w:kern w:val="0"/>
          <w:lang w:eastAsia="pl-PL"/>
          <w14:ligatures w14:val="none"/>
        </w:rPr>
        <w:t xml:space="preserve"> łowiąc z łodzi - 50 m. </w:t>
      </w:r>
    </w:p>
    <w:p w14:paraId="3FFAB91C"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109C50C0"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 xml:space="preserve">3. Metoda muchowa </w:t>
      </w:r>
    </w:p>
    <w:p w14:paraId="57D2869A"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3.1.</w:t>
      </w:r>
      <w:r w:rsidRPr="009F03D4">
        <w:rPr>
          <w:rFonts w:ascii="Calibri" w:eastAsia="Times New Roman" w:hAnsi="Calibri" w:cs="Calibri"/>
          <w:kern w:val="0"/>
          <w:lang w:eastAsia="pl-PL"/>
          <w14:ligatures w14:val="none"/>
        </w:rPr>
        <w:t xml:space="preserve"> Łowienie ryb metoda muchową dozwolone jest na jedną wędkę, trzymaną w ręku, wyposażoną w kołowrotek o szpuli ruchomej i sznur muchowy, zakończony nie więcej niż dwoma haczykami, każdy ze sztuczną przynętą – przy czym każdy haczyk nie może posiadać więcej niż dwa ostrza, rozstawione w taki sposób, aby nie wykraczały poza obwód koła o średnicy 30 mm. Inne linki niż sznur muchowy w tej metodzie mogą być stosowane wyłącznie do wiązania przyponów, których długość nie może przekraczać dwukrotnej długości używanego wędziska oraz jako podkład pod sznur muchowy. Na wędce muchowej nie wolno stosować dodatkowego, zewnętrznego obciążenia linki i przyponu oraz zakazuje się stosowania kuli wodnej i innych zastępujących ją przedmiotów. </w:t>
      </w:r>
    </w:p>
    <w:p w14:paraId="4282AC45"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3.2.</w:t>
      </w:r>
      <w:r w:rsidRPr="009F03D4">
        <w:rPr>
          <w:rFonts w:ascii="Calibri" w:eastAsia="Times New Roman" w:hAnsi="Calibri" w:cs="Calibri"/>
          <w:kern w:val="0"/>
          <w:lang w:eastAsia="pl-PL"/>
          <w14:ligatures w14:val="none"/>
        </w:rPr>
        <w:t xml:space="preserve"> Przy wędkowaniu tą metodą wędkarz zobowiązany jest zachować minimalne odległości od innych wędkujących: </w:t>
      </w:r>
    </w:p>
    <w:p w14:paraId="2A17A33E"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lastRenderedPageBreak/>
        <w:t>a)</w:t>
      </w:r>
      <w:r w:rsidRPr="009F03D4">
        <w:rPr>
          <w:rFonts w:ascii="Calibri" w:eastAsia="Times New Roman" w:hAnsi="Calibri" w:cs="Calibri"/>
          <w:kern w:val="0"/>
          <w:lang w:eastAsia="pl-PL"/>
          <w14:ligatures w14:val="none"/>
        </w:rPr>
        <w:t xml:space="preserve"> z brzegu lub brodząc – 25 m, </w:t>
      </w:r>
    </w:p>
    <w:p w14:paraId="67DE42A2"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b)</w:t>
      </w:r>
      <w:r w:rsidRPr="009F03D4">
        <w:rPr>
          <w:rFonts w:ascii="Calibri" w:eastAsia="Times New Roman" w:hAnsi="Calibri" w:cs="Calibri"/>
          <w:kern w:val="0"/>
          <w:lang w:eastAsia="pl-PL"/>
          <w14:ligatures w14:val="none"/>
        </w:rPr>
        <w:t xml:space="preserve"> z łodzi – 50 m.</w:t>
      </w:r>
    </w:p>
    <w:p w14:paraId="54AF3B22"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617C71F9"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 xml:space="preserve"> 4. Metoda </w:t>
      </w:r>
      <w:proofErr w:type="spellStart"/>
      <w:r w:rsidRPr="009F03D4">
        <w:rPr>
          <w:rFonts w:ascii="Calibri" w:eastAsia="Times New Roman" w:hAnsi="Calibri" w:cs="Calibri"/>
          <w:b/>
          <w:bCs/>
          <w:kern w:val="0"/>
          <w:lang w:eastAsia="pl-PL"/>
          <w14:ligatures w14:val="none"/>
        </w:rPr>
        <w:t>podlodowa</w:t>
      </w:r>
      <w:proofErr w:type="spellEnd"/>
      <w:r w:rsidRPr="009F03D4">
        <w:rPr>
          <w:rFonts w:ascii="Calibri" w:eastAsia="Times New Roman" w:hAnsi="Calibri" w:cs="Calibri"/>
          <w:b/>
          <w:bCs/>
          <w:kern w:val="0"/>
          <w:lang w:eastAsia="pl-PL"/>
          <w14:ligatures w14:val="none"/>
        </w:rPr>
        <w:t xml:space="preserve"> </w:t>
      </w:r>
    </w:p>
    <w:p w14:paraId="7E2D4980"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4.1.</w:t>
      </w:r>
      <w:r w:rsidRPr="009F03D4">
        <w:rPr>
          <w:rFonts w:ascii="Calibri" w:eastAsia="Times New Roman" w:hAnsi="Calibri" w:cs="Calibri"/>
          <w:kern w:val="0"/>
          <w:lang w:eastAsia="pl-PL"/>
          <w14:ligatures w14:val="none"/>
        </w:rPr>
        <w:t xml:space="preserve"> Łowienie ryb spod lodu na przynętę sztuczną - inną niż </w:t>
      </w:r>
      <w:proofErr w:type="spellStart"/>
      <w:r w:rsidRPr="009F03D4">
        <w:rPr>
          <w:rFonts w:ascii="Calibri" w:eastAsia="Times New Roman" w:hAnsi="Calibri" w:cs="Calibri"/>
          <w:kern w:val="0"/>
          <w:lang w:eastAsia="pl-PL"/>
          <w14:ligatures w14:val="none"/>
        </w:rPr>
        <w:t>mormyszka</w:t>
      </w:r>
      <w:proofErr w:type="spellEnd"/>
      <w:r w:rsidRPr="009F03D4">
        <w:rPr>
          <w:rFonts w:ascii="Calibri" w:eastAsia="Times New Roman" w:hAnsi="Calibri" w:cs="Calibri"/>
          <w:kern w:val="0"/>
          <w:lang w:eastAsia="pl-PL"/>
          <w14:ligatures w14:val="none"/>
        </w:rPr>
        <w:t xml:space="preserve"> - dozwolone jest na jedną wędkę, a w przypadku połowu na przynętę naturalną lub </w:t>
      </w:r>
      <w:proofErr w:type="spellStart"/>
      <w:r w:rsidRPr="009F03D4">
        <w:rPr>
          <w:rFonts w:ascii="Calibri" w:eastAsia="Times New Roman" w:hAnsi="Calibri" w:cs="Calibri"/>
          <w:kern w:val="0"/>
          <w:lang w:eastAsia="pl-PL"/>
          <w14:ligatures w14:val="none"/>
        </w:rPr>
        <w:t>mormyszkę</w:t>
      </w:r>
      <w:proofErr w:type="spellEnd"/>
      <w:r w:rsidRPr="009F03D4">
        <w:rPr>
          <w:rFonts w:ascii="Calibri" w:eastAsia="Times New Roman" w:hAnsi="Calibri" w:cs="Calibri"/>
          <w:kern w:val="0"/>
          <w:lang w:eastAsia="pl-PL"/>
          <w14:ligatures w14:val="none"/>
        </w:rPr>
        <w:t xml:space="preserve"> na dwie wędki. Za </w:t>
      </w:r>
      <w:proofErr w:type="spellStart"/>
      <w:r w:rsidRPr="009F03D4">
        <w:rPr>
          <w:rFonts w:ascii="Calibri" w:eastAsia="Times New Roman" w:hAnsi="Calibri" w:cs="Calibri"/>
          <w:kern w:val="0"/>
          <w:lang w:eastAsia="pl-PL"/>
          <w14:ligatures w14:val="none"/>
        </w:rPr>
        <w:t>mormyszkę</w:t>
      </w:r>
      <w:proofErr w:type="spellEnd"/>
      <w:r w:rsidRPr="009F03D4">
        <w:rPr>
          <w:rFonts w:ascii="Calibri" w:eastAsia="Times New Roman" w:hAnsi="Calibri" w:cs="Calibri"/>
          <w:kern w:val="0"/>
          <w:lang w:eastAsia="pl-PL"/>
          <w14:ligatures w14:val="none"/>
        </w:rPr>
        <w:t xml:space="preserve"> uważa się przynętę, w postaci jednolitego korpusu – dowolnego kształtu i koloru, o długości nie większej niż 15 mm, z wtopionym lub wlutowanym haczykiem o pojedynczym ostrzu. </w:t>
      </w:r>
    </w:p>
    <w:p w14:paraId="2A69B0DB"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4.2.</w:t>
      </w:r>
      <w:r w:rsidRPr="009F03D4">
        <w:rPr>
          <w:rFonts w:ascii="Calibri" w:eastAsia="Times New Roman" w:hAnsi="Calibri" w:cs="Calibri"/>
          <w:kern w:val="0"/>
          <w:lang w:eastAsia="pl-PL"/>
          <w14:ligatures w14:val="none"/>
        </w:rPr>
        <w:t xml:space="preserve"> Otwory w lodzie należy wykonywać o średnicy nie większej niż 20 cm, a między nimi zachować odległość nie mniejszą niż 1 m.</w:t>
      </w:r>
    </w:p>
    <w:p w14:paraId="33B2970E"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w:t>
      </w:r>
      <w:r w:rsidRPr="009F03D4">
        <w:rPr>
          <w:rFonts w:ascii="Calibri" w:eastAsia="Times New Roman" w:hAnsi="Calibri" w:cs="Calibri"/>
          <w:b/>
          <w:bCs/>
          <w:kern w:val="0"/>
          <w:lang w:eastAsia="pl-PL"/>
          <w14:ligatures w14:val="none"/>
        </w:rPr>
        <w:t>4.3.</w:t>
      </w:r>
      <w:r w:rsidRPr="009F03D4">
        <w:rPr>
          <w:rFonts w:ascii="Calibri" w:eastAsia="Times New Roman" w:hAnsi="Calibri" w:cs="Calibri"/>
          <w:kern w:val="0"/>
          <w:lang w:eastAsia="pl-PL"/>
          <w14:ligatures w14:val="none"/>
        </w:rPr>
        <w:t>Zabrania się połowu ryb w porze nocnej, tj. od zmierzchu do świtu.</w:t>
      </w:r>
    </w:p>
    <w:p w14:paraId="6559B13A"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w:t>
      </w:r>
      <w:r w:rsidRPr="009F03D4">
        <w:rPr>
          <w:rFonts w:ascii="Calibri" w:eastAsia="Times New Roman" w:hAnsi="Calibri" w:cs="Calibri"/>
          <w:b/>
          <w:bCs/>
          <w:kern w:val="0"/>
          <w:lang w:eastAsia="pl-PL"/>
          <w14:ligatures w14:val="none"/>
        </w:rPr>
        <w:t>4.4.</w:t>
      </w:r>
      <w:r w:rsidRPr="009F03D4">
        <w:rPr>
          <w:rFonts w:ascii="Calibri" w:eastAsia="Times New Roman" w:hAnsi="Calibri" w:cs="Calibri"/>
          <w:kern w:val="0"/>
          <w:lang w:eastAsia="pl-PL"/>
          <w14:ligatures w14:val="none"/>
        </w:rPr>
        <w:t xml:space="preserve"> Złowione ryby, przeznaczone do zabrania należy uśmiercić bezpośrednio po złowieniu. Zabite ryby należy przechowywać w pojemnikach. </w:t>
      </w:r>
    </w:p>
    <w:p w14:paraId="3CF0E04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4.5.</w:t>
      </w:r>
      <w:r w:rsidRPr="009F03D4">
        <w:rPr>
          <w:rFonts w:ascii="Calibri" w:eastAsia="Times New Roman" w:hAnsi="Calibri" w:cs="Calibri"/>
          <w:kern w:val="0"/>
          <w:lang w:eastAsia="pl-PL"/>
          <w14:ligatures w14:val="none"/>
        </w:rPr>
        <w:t xml:space="preserve"> Przy wędkowaniu tą metodą wędkujący zobowiązany jest zachować minimalną odległość 10 m od innych wędkujących. </w:t>
      </w:r>
    </w:p>
    <w:p w14:paraId="7FD9C8D4"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4.6.</w:t>
      </w:r>
      <w:r w:rsidRPr="009F03D4">
        <w:rPr>
          <w:rFonts w:ascii="Calibri" w:eastAsia="Times New Roman" w:hAnsi="Calibri" w:cs="Calibri"/>
          <w:kern w:val="0"/>
          <w:lang w:eastAsia="pl-PL"/>
          <w14:ligatures w14:val="none"/>
        </w:rPr>
        <w:t xml:space="preserve"> Zabrania się stosować martwej i żywej ryby, jako przynęty. </w:t>
      </w:r>
    </w:p>
    <w:p w14:paraId="60FA6B91"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4.7</w:t>
      </w:r>
      <w:r w:rsidRPr="009F03D4">
        <w:rPr>
          <w:rFonts w:ascii="Calibri" w:eastAsia="Times New Roman" w:hAnsi="Calibri" w:cs="Calibri"/>
          <w:kern w:val="0"/>
          <w:lang w:eastAsia="pl-PL"/>
          <w14:ligatures w14:val="none"/>
        </w:rPr>
        <w:t xml:space="preserve"> W wodach łowiska specjalnego Jezioro Rogóźno zabrania się amatorskiego połowu ryb kuszą. </w:t>
      </w:r>
    </w:p>
    <w:p w14:paraId="01FD91F1"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77D46C1E"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VI. OCHRONA RYB</w:t>
      </w:r>
    </w:p>
    <w:p w14:paraId="2B44A321"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0332E682"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 1.</w:t>
      </w:r>
      <w:r w:rsidRPr="009F03D4">
        <w:rPr>
          <w:rFonts w:ascii="Calibri" w:eastAsia="Times New Roman" w:hAnsi="Calibri" w:cs="Calibri"/>
          <w:kern w:val="0"/>
          <w:lang w:eastAsia="pl-PL"/>
          <w14:ligatures w14:val="none"/>
        </w:rPr>
        <w:t xml:space="preserve"> Wymiar ochronny ryby stanowi długość od początku głowy do najdalszego krańca płetwy ogonowej. </w:t>
      </w:r>
    </w:p>
    <w:p w14:paraId="52C1C192"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2.</w:t>
      </w:r>
      <w:r w:rsidRPr="009F03D4">
        <w:rPr>
          <w:rFonts w:ascii="Calibri" w:eastAsia="Times New Roman" w:hAnsi="Calibri" w:cs="Calibri"/>
          <w:kern w:val="0"/>
          <w:lang w:eastAsia="pl-PL"/>
          <w14:ligatures w14:val="none"/>
        </w:rPr>
        <w:t xml:space="preserve"> W łowisku licencyjnym Jezioro Rogóźno obowiązują następujące </w:t>
      </w:r>
      <w:r w:rsidRPr="009F03D4">
        <w:rPr>
          <w:rFonts w:ascii="Calibri" w:eastAsia="Times New Roman" w:hAnsi="Calibri" w:cs="Calibri"/>
          <w:b/>
          <w:bCs/>
          <w:kern w:val="0"/>
          <w:lang w:eastAsia="pl-PL"/>
          <w14:ligatures w14:val="none"/>
        </w:rPr>
        <w:t>wymiary ochronne</w:t>
      </w:r>
      <w:r w:rsidRPr="009F03D4">
        <w:rPr>
          <w:rFonts w:ascii="Calibri" w:eastAsia="Times New Roman" w:hAnsi="Calibri" w:cs="Calibri"/>
          <w:kern w:val="0"/>
          <w:lang w:eastAsia="pl-PL"/>
          <w14:ligatures w14:val="none"/>
        </w:rPr>
        <w:t xml:space="preserve"> ryb: </w:t>
      </w:r>
    </w:p>
    <w:p w14:paraId="6E2BEEA8"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jaź do 25 cm, </w:t>
      </w:r>
    </w:p>
    <w:p w14:paraId="266F941A"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karp do 35 cm oraz  powyżej  60 cm</w:t>
      </w:r>
    </w:p>
    <w:p w14:paraId="219160AB"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lin do 25 cm, </w:t>
      </w:r>
    </w:p>
    <w:p w14:paraId="613654F0"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okoń do 18 cm,</w:t>
      </w:r>
    </w:p>
    <w:p w14:paraId="7C656CB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sandacz do 60 cm, </w:t>
      </w:r>
    </w:p>
    <w:p w14:paraId="5A081659"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sieja do 35 cm,</w:t>
      </w:r>
    </w:p>
    <w:p w14:paraId="034E2FF9"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 sielawa do 18 cm,</w:t>
      </w:r>
    </w:p>
    <w:p w14:paraId="69931C8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lastRenderedPageBreak/>
        <w:t xml:space="preserve"> - sum do 70 cm, </w:t>
      </w:r>
    </w:p>
    <w:p w14:paraId="4BBB36CC"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szczupak do 60 cm,</w:t>
      </w:r>
    </w:p>
    <w:p w14:paraId="68321E54"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węgorz do 60 cm, </w:t>
      </w:r>
    </w:p>
    <w:p w14:paraId="65C25DC5"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wzdręga do 15 cm. </w:t>
      </w:r>
    </w:p>
    <w:p w14:paraId="6C9445E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3.</w:t>
      </w:r>
      <w:r w:rsidRPr="009F03D4">
        <w:rPr>
          <w:rFonts w:ascii="Calibri" w:eastAsia="Times New Roman" w:hAnsi="Calibri" w:cs="Calibri"/>
          <w:kern w:val="0"/>
          <w:lang w:eastAsia="pl-PL"/>
          <w14:ligatures w14:val="none"/>
        </w:rPr>
        <w:t xml:space="preserve"> Ustala się następujące okresy ochronne ryb: </w:t>
      </w:r>
    </w:p>
    <w:p w14:paraId="0F4B7C81"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sandacz od 1 grudnia do 31 maja, </w:t>
      </w:r>
    </w:p>
    <w:p w14:paraId="5DF4077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sieja od 15 października do 31 grudnia</w:t>
      </w:r>
    </w:p>
    <w:p w14:paraId="75CEB585"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sum od 1 stycznia do 31 maja; </w:t>
      </w:r>
    </w:p>
    <w:p w14:paraId="16169AFE"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szczupak od 1 grudnia do 30 kwietnia,</w:t>
      </w:r>
    </w:p>
    <w:p w14:paraId="7C44B67F"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węgorz od 1 grudnia do 31 marca. </w:t>
      </w:r>
    </w:p>
    <w:p w14:paraId="731A1720"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4.</w:t>
      </w:r>
      <w:r w:rsidRPr="009F03D4">
        <w:rPr>
          <w:rFonts w:ascii="Calibri" w:eastAsia="Times New Roman" w:hAnsi="Calibri" w:cs="Calibri"/>
          <w:kern w:val="0"/>
          <w:lang w:eastAsia="pl-PL"/>
          <w14:ligatures w14:val="none"/>
        </w:rPr>
        <w:t xml:space="preserve"> Jeżeli pierwszy lub ostatni dzień okresu ochronnego dla określonego gatunku ryb przypada w dzień ustawowo wolny od pracy, okres ochronny ulega skróceniu o ten dzień. Nie dotyczy to węgorza.</w:t>
      </w:r>
    </w:p>
    <w:p w14:paraId="4AF62388"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w:t>
      </w:r>
      <w:r w:rsidRPr="009F03D4">
        <w:rPr>
          <w:rFonts w:ascii="Calibri" w:eastAsia="Times New Roman" w:hAnsi="Calibri" w:cs="Calibri"/>
          <w:b/>
          <w:bCs/>
          <w:kern w:val="0"/>
          <w:lang w:eastAsia="pl-PL"/>
          <w14:ligatures w14:val="none"/>
        </w:rPr>
        <w:t>5.</w:t>
      </w:r>
      <w:r w:rsidRPr="009F03D4">
        <w:rPr>
          <w:rFonts w:ascii="Calibri" w:eastAsia="Times New Roman" w:hAnsi="Calibri" w:cs="Calibri"/>
          <w:kern w:val="0"/>
          <w:lang w:eastAsia="pl-PL"/>
          <w14:ligatures w14:val="none"/>
        </w:rPr>
        <w:t xml:space="preserve"> Zakazowi połowów wędkarskich podlegają  gatunki ryb i minogów prawnie chronionych. </w:t>
      </w:r>
    </w:p>
    <w:p w14:paraId="5FBDEA7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6.</w:t>
      </w:r>
      <w:r w:rsidRPr="009F03D4">
        <w:rPr>
          <w:rFonts w:ascii="Calibri" w:eastAsia="Times New Roman" w:hAnsi="Calibri" w:cs="Calibri"/>
          <w:kern w:val="0"/>
          <w:lang w:eastAsia="pl-PL"/>
          <w14:ligatures w14:val="none"/>
        </w:rPr>
        <w:t xml:space="preserve"> Wprowadza się następujące limity ilościowe ryb do zabrania z łowisk. </w:t>
      </w:r>
    </w:p>
    <w:p w14:paraId="13D83A0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6.1.</w:t>
      </w:r>
      <w:r w:rsidRPr="009F03D4">
        <w:rPr>
          <w:rFonts w:ascii="Calibri" w:eastAsia="Times New Roman" w:hAnsi="Calibri" w:cs="Calibri"/>
          <w:kern w:val="0"/>
          <w:lang w:eastAsia="pl-PL"/>
          <w14:ligatures w14:val="none"/>
        </w:rPr>
        <w:t xml:space="preserve"> W ciągu doby (w godz. 0.00 - 24.00) - sum 1 szt. </w:t>
      </w:r>
    </w:p>
    <w:p w14:paraId="69363EB5"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sandacz, szczupak, sieja, (łącznie) 2 szt. </w:t>
      </w:r>
    </w:p>
    <w:p w14:paraId="611099BE"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karp 3 szt. </w:t>
      </w:r>
    </w:p>
    <w:p w14:paraId="54E6EEC1"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lin 4 szt. </w:t>
      </w:r>
    </w:p>
    <w:p w14:paraId="3A624F0F"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węgorz 2 szt.</w:t>
      </w:r>
    </w:p>
    <w:p w14:paraId="687FD055"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Łączna ilość złowionych i zabranych z łowiska ryb wymienionych gatunków, nie może przekroczyć  5 szt. w ciągu doby. </w:t>
      </w:r>
    </w:p>
    <w:p w14:paraId="0A683D9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7.</w:t>
      </w:r>
      <w:r w:rsidRPr="009F03D4">
        <w:rPr>
          <w:rFonts w:ascii="Calibri" w:eastAsia="Times New Roman" w:hAnsi="Calibri" w:cs="Calibri"/>
          <w:kern w:val="0"/>
          <w:lang w:eastAsia="pl-PL"/>
          <w14:ligatures w14:val="none"/>
        </w:rPr>
        <w:t xml:space="preserve"> Dopuszcza się zabranie z łowisk ryb innych gatunków niewymienionych wyżej, w ilościach nieprzekraczających 5 kg w ciągu doby. </w:t>
      </w:r>
    </w:p>
    <w:p w14:paraId="5C0EEB12"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8.</w:t>
      </w:r>
      <w:r w:rsidRPr="009F03D4">
        <w:rPr>
          <w:rFonts w:ascii="Calibri" w:eastAsia="Times New Roman" w:hAnsi="Calibri" w:cs="Calibri"/>
          <w:kern w:val="0"/>
          <w:lang w:eastAsia="pl-PL"/>
          <w14:ligatures w14:val="none"/>
        </w:rPr>
        <w:t xml:space="preserve"> Limity połowu nie dotyczą amura, tołpygi, krąpia, karasia srebrzystego, leszcza.</w:t>
      </w:r>
    </w:p>
    <w:p w14:paraId="435CF3FF"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9.</w:t>
      </w:r>
      <w:r w:rsidRPr="009F03D4">
        <w:rPr>
          <w:rFonts w:ascii="Calibri" w:eastAsia="Times New Roman" w:hAnsi="Calibri" w:cs="Calibri"/>
          <w:kern w:val="0"/>
          <w:lang w:eastAsia="pl-PL"/>
          <w14:ligatures w14:val="none"/>
        </w:rPr>
        <w:t xml:space="preserve"> Łowienie ryb podczas zawodów wędkarskich regulują odrębne przepisy zawarte w "Zasadach Organizacji Sportu Wędkarskiego"</w:t>
      </w:r>
    </w:p>
    <w:p w14:paraId="60094B09" w14:textId="77777777" w:rsidR="009F03D4" w:rsidRPr="009F03D4" w:rsidRDefault="009F03D4" w:rsidP="009F03D4">
      <w:pPr>
        <w:spacing w:before="100" w:beforeAutospacing="1" w:after="195"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10.</w:t>
      </w:r>
      <w:r w:rsidRPr="009F03D4">
        <w:rPr>
          <w:rFonts w:ascii="Calibri" w:eastAsia="Times New Roman" w:hAnsi="Calibri" w:cs="Calibri"/>
          <w:kern w:val="0"/>
          <w:lang w:eastAsia="pl-PL"/>
          <w14:ligatures w14:val="none"/>
        </w:rPr>
        <w:t xml:space="preserve"> Uprawniony do rybactwa w uzasadnionych przypadkach ma prawo zaostrzania lub łagodzenia wymiarów, okresów ochronnych i limitów ilościowych ryb. Łagodzenie tych wymogów nie może naruszać przepisów Ustawy o rybactwie śródlądowym oraz przepisów wydanych na jej podstawie.</w:t>
      </w:r>
    </w:p>
    <w:p w14:paraId="5F908A75" w14:textId="77777777" w:rsidR="009F03D4" w:rsidRPr="009F03D4" w:rsidRDefault="009F03D4" w:rsidP="009F03D4">
      <w:pPr>
        <w:spacing w:before="100" w:beforeAutospacing="1" w:after="195"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lastRenderedPageBreak/>
        <w:t>VII. KONTROLA I ODPOWIEDZIALNOŚĆ WĘDKUJĄCYCH W WODACH ŁOWISKA SPECJALNEGO</w:t>
      </w:r>
    </w:p>
    <w:p w14:paraId="471CA3D0"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1.</w:t>
      </w:r>
      <w:r w:rsidRPr="009F03D4">
        <w:rPr>
          <w:rFonts w:ascii="Calibri" w:eastAsia="Times New Roman" w:hAnsi="Calibri" w:cs="Calibri"/>
          <w:kern w:val="0"/>
          <w:lang w:eastAsia="pl-PL"/>
          <w14:ligatures w14:val="none"/>
        </w:rPr>
        <w:t xml:space="preserve"> Wędkarz łowiący ryby ma obowiązek poddać się kontroli prowadzonej przez </w:t>
      </w:r>
    </w:p>
    <w:p w14:paraId="30C53F5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a)</w:t>
      </w:r>
      <w:r w:rsidRPr="009F03D4">
        <w:rPr>
          <w:rFonts w:ascii="Calibri" w:eastAsia="Times New Roman" w:hAnsi="Calibri" w:cs="Calibri"/>
          <w:kern w:val="0"/>
          <w:lang w:eastAsia="pl-PL"/>
          <w14:ligatures w14:val="none"/>
        </w:rPr>
        <w:t xml:space="preserve"> funkcjonariuszy Policji, </w:t>
      </w:r>
    </w:p>
    <w:p w14:paraId="1A1B280C"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b)</w:t>
      </w:r>
      <w:r w:rsidRPr="009F03D4">
        <w:rPr>
          <w:rFonts w:ascii="Calibri" w:eastAsia="Times New Roman" w:hAnsi="Calibri" w:cs="Calibri"/>
          <w:kern w:val="0"/>
          <w:lang w:eastAsia="pl-PL"/>
          <w14:ligatures w14:val="none"/>
        </w:rPr>
        <w:t xml:space="preserve"> strażników Państwowej Straży Rybackiej, </w:t>
      </w:r>
    </w:p>
    <w:p w14:paraId="1EDC267C"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c)</w:t>
      </w:r>
      <w:r w:rsidRPr="009F03D4">
        <w:rPr>
          <w:rFonts w:ascii="Calibri" w:eastAsia="Times New Roman" w:hAnsi="Calibri" w:cs="Calibri"/>
          <w:kern w:val="0"/>
          <w:lang w:eastAsia="pl-PL"/>
          <w14:ligatures w14:val="none"/>
        </w:rPr>
        <w:t xml:space="preserve"> strażników Społecznej Straży Rybackiej, </w:t>
      </w:r>
    </w:p>
    <w:p w14:paraId="7EBD1984"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d)</w:t>
      </w:r>
      <w:r w:rsidRPr="009F03D4">
        <w:rPr>
          <w:rFonts w:ascii="Calibri" w:eastAsia="Times New Roman" w:hAnsi="Calibri" w:cs="Calibri"/>
          <w:kern w:val="0"/>
          <w:lang w:eastAsia="pl-PL"/>
          <w14:ligatures w14:val="none"/>
        </w:rPr>
        <w:t xml:space="preserve"> strażników Straży Ochrony Mienia PZW, </w:t>
      </w:r>
    </w:p>
    <w:p w14:paraId="3788DF2E"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e)</w:t>
      </w:r>
      <w:r w:rsidRPr="009F03D4">
        <w:rPr>
          <w:rFonts w:ascii="Calibri" w:eastAsia="Times New Roman" w:hAnsi="Calibri" w:cs="Calibri"/>
          <w:kern w:val="0"/>
          <w:lang w:eastAsia="pl-PL"/>
          <w14:ligatures w14:val="none"/>
        </w:rPr>
        <w:t xml:space="preserve"> strażników Państwowej Straży Łowieckiej, </w:t>
      </w:r>
    </w:p>
    <w:p w14:paraId="18E6B5D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f)</w:t>
      </w:r>
      <w:r w:rsidRPr="009F03D4">
        <w:rPr>
          <w:rFonts w:ascii="Calibri" w:eastAsia="Times New Roman" w:hAnsi="Calibri" w:cs="Calibri"/>
          <w:kern w:val="0"/>
          <w:lang w:eastAsia="pl-PL"/>
          <w14:ligatures w14:val="none"/>
        </w:rPr>
        <w:t xml:space="preserve"> strażników Straży Leśnej,</w:t>
      </w:r>
    </w:p>
    <w:p w14:paraId="65DBA411"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w:t>
      </w:r>
      <w:r w:rsidRPr="009F03D4">
        <w:rPr>
          <w:rFonts w:ascii="Calibri" w:eastAsia="Times New Roman" w:hAnsi="Calibri" w:cs="Calibri"/>
          <w:b/>
          <w:bCs/>
          <w:kern w:val="0"/>
          <w:lang w:eastAsia="pl-PL"/>
          <w14:ligatures w14:val="none"/>
        </w:rPr>
        <w:t>g)</w:t>
      </w:r>
      <w:r w:rsidRPr="009F03D4">
        <w:rPr>
          <w:rFonts w:ascii="Calibri" w:eastAsia="Times New Roman" w:hAnsi="Calibri" w:cs="Calibri"/>
          <w:kern w:val="0"/>
          <w:lang w:eastAsia="pl-PL"/>
          <w14:ligatures w14:val="none"/>
        </w:rPr>
        <w:t xml:space="preserve"> strażników Straży Parków Narodowych i Krajobrazowych, </w:t>
      </w:r>
    </w:p>
    <w:p w14:paraId="363216A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h)</w:t>
      </w:r>
      <w:r w:rsidRPr="009F03D4">
        <w:rPr>
          <w:rFonts w:ascii="Calibri" w:eastAsia="Times New Roman" w:hAnsi="Calibri" w:cs="Calibri"/>
          <w:kern w:val="0"/>
          <w:lang w:eastAsia="pl-PL"/>
          <w14:ligatures w14:val="none"/>
        </w:rPr>
        <w:t xml:space="preserve"> funkcjonariuszy Straży Granicznej, </w:t>
      </w:r>
    </w:p>
    <w:p w14:paraId="3A9B4BB9"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i)</w:t>
      </w:r>
      <w:r w:rsidRPr="009F03D4">
        <w:rPr>
          <w:rFonts w:ascii="Calibri" w:eastAsia="Times New Roman" w:hAnsi="Calibri" w:cs="Calibri"/>
          <w:kern w:val="0"/>
          <w:lang w:eastAsia="pl-PL"/>
          <w14:ligatures w14:val="none"/>
        </w:rPr>
        <w:t xml:space="preserve"> uprawnionego do rybactwa, na użytkowanych przez niego wodach.</w:t>
      </w:r>
    </w:p>
    <w:p w14:paraId="72B4D03F"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 2.</w:t>
      </w:r>
      <w:r w:rsidRPr="009F03D4">
        <w:rPr>
          <w:rFonts w:ascii="Calibri" w:eastAsia="Times New Roman" w:hAnsi="Calibri" w:cs="Calibri"/>
          <w:kern w:val="0"/>
          <w:lang w:eastAsia="pl-PL"/>
          <w14:ligatures w14:val="none"/>
        </w:rPr>
        <w:t xml:space="preserve"> Na żądanie kontrolujących wędkarz ma obowiązek: okazać dokumenty, sprzęt wędkarski, złowione ryby i przynęty.</w:t>
      </w:r>
    </w:p>
    <w:p w14:paraId="1DA5EB2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 3.</w:t>
      </w:r>
      <w:r w:rsidRPr="009F03D4">
        <w:rPr>
          <w:rFonts w:ascii="Calibri" w:eastAsia="Times New Roman" w:hAnsi="Calibri" w:cs="Calibri"/>
          <w:kern w:val="0"/>
          <w:lang w:eastAsia="pl-PL"/>
          <w14:ligatures w14:val="none"/>
        </w:rPr>
        <w:t xml:space="preserve"> Naruszenie niniejszego Regulaminu przez wędkarza pociąga za sobą utratę licencji bez zwrotu kosztów jej nabycia oraz konsekwencje wynikające z Ustawy o rybactwie śródlądowym i Statutu PZW. </w:t>
      </w:r>
    </w:p>
    <w:p w14:paraId="013A6713"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3890F0B6"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 xml:space="preserve">VIII. INFORMACJE KOŃCOWE </w:t>
      </w:r>
    </w:p>
    <w:p w14:paraId="2B6F416C" w14:textId="77777777" w:rsidR="009F03D4" w:rsidRPr="009F03D4" w:rsidRDefault="009F03D4" w:rsidP="009F03D4">
      <w:pPr>
        <w:spacing w:before="100" w:beforeAutospacing="1" w:after="100" w:afterAutospacing="1" w:line="240" w:lineRule="auto"/>
        <w:ind w:left="30"/>
        <w:jc w:val="both"/>
        <w:rPr>
          <w:rFonts w:ascii="Times New Roman" w:eastAsia="Times New Roman" w:hAnsi="Times New Roman" w:cs="Times New Roman"/>
          <w:kern w:val="0"/>
          <w:sz w:val="24"/>
          <w:szCs w:val="24"/>
          <w:lang w:eastAsia="pl-PL"/>
          <w14:ligatures w14:val="none"/>
        </w:rPr>
      </w:pPr>
    </w:p>
    <w:p w14:paraId="662DA03A"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b/>
          <w:bCs/>
          <w:kern w:val="0"/>
          <w:lang w:eastAsia="pl-PL"/>
          <w14:ligatures w14:val="none"/>
        </w:rPr>
        <w:t>1.</w:t>
      </w:r>
      <w:r w:rsidRPr="009F03D4">
        <w:rPr>
          <w:rFonts w:ascii="Calibri" w:eastAsia="Times New Roman" w:hAnsi="Calibri" w:cs="Calibri"/>
          <w:kern w:val="0"/>
          <w:lang w:eastAsia="pl-PL"/>
          <w14:ligatures w14:val="none"/>
        </w:rPr>
        <w:t xml:space="preserve"> Do spraw regulowanych niniejszym Regulaminem mają zastosowanie przepisy Statutu Polskiego Związku Wędkarskiego, a także obowiązującego powszechnie prawa, w tym: </w:t>
      </w:r>
    </w:p>
    <w:p w14:paraId="7F68C2A8"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Ustawy prawo wodne, </w:t>
      </w:r>
    </w:p>
    <w:p w14:paraId="7100B551"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Ustawy prawo o ochronie środowiska,</w:t>
      </w:r>
    </w:p>
    <w:p w14:paraId="4338E23B"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 Ustawy o rybactwie śródlądowym, </w:t>
      </w:r>
    </w:p>
    <w:p w14:paraId="784BCA5F"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Ustawy prawo o stowarzyszeniach, </w:t>
      </w:r>
    </w:p>
    <w:p w14:paraId="0E9F8FA8"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Ustawy o lasach, </w:t>
      </w:r>
    </w:p>
    <w:p w14:paraId="1A56DE4D"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Ustawy o ochronie przyrody, </w:t>
      </w:r>
    </w:p>
    <w:p w14:paraId="119AE147"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Ustawy o ochronie zwierząt, </w:t>
      </w:r>
    </w:p>
    <w:p w14:paraId="7DC12832"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lastRenderedPageBreak/>
        <w:t xml:space="preserve">- Rozporządzenia Ministra Środowiska w sprawie ochrony gatunkowej zwierząt, </w:t>
      </w:r>
    </w:p>
    <w:p w14:paraId="76300A56"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Rozporządzenia Ministra Środowiska w sprawie ochrony gatunkowej roślin, </w:t>
      </w:r>
    </w:p>
    <w:p w14:paraId="2C096EF8"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xml:space="preserve">- Rozporządzenia Ministra Rolnictwa i Rozwoju Wsi w sprawie połowu ryb oraz warunków chowu, hodowli i połowu innych organizmów żyjących w wodzie (z późniejszymi zmianami). </w:t>
      </w:r>
    </w:p>
    <w:p w14:paraId="00F2DEF6"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 Regulamin Amatorskiego Połowy Ryb</w:t>
      </w:r>
    </w:p>
    <w:p w14:paraId="0060460F" w14:textId="77777777" w:rsidR="009F03D4" w:rsidRPr="009F03D4" w:rsidRDefault="009F03D4" w:rsidP="009F03D4">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Regulamin wchodzi w życie z dniem uchwalenia na mocy Uchwały Nr 99/2019 Zarządu Okręgu Polskiego Związku Wędkarskiego w Lublinie z dnia 24.01.2022 r.</w:t>
      </w:r>
    </w:p>
    <w:p w14:paraId="086C53E4" w14:textId="77777777" w:rsidR="009F03D4" w:rsidRPr="009F03D4" w:rsidRDefault="009F03D4" w:rsidP="009F03D4">
      <w:pPr>
        <w:spacing w:before="100" w:beforeAutospacing="1" w:after="195" w:line="240" w:lineRule="auto"/>
        <w:jc w:val="both"/>
        <w:rPr>
          <w:rFonts w:ascii="Times New Roman" w:eastAsia="Times New Roman" w:hAnsi="Times New Roman" w:cs="Times New Roman"/>
          <w:kern w:val="0"/>
          <w:sz w:val="24"/>
          <w:szCs w:val="24"/>
          <w:lang w:eastAsia="pl-PL"/>
          <w14:ligatures w14:val="none"/>
        </w:rPr>
      </w:pPr>
    </w:p>
    <w:p w14:paraId="3EDB17C6" w14:textId="77777777" w:rsidR="009F03D4" w:rsidRPr="009F03D4" w:rsidRDefault="009F03D4" w:rsidP="009F03D4">
      <w:pPr>
        <w:spacing w:before="100" w:beforeAutospacing="1" w:after="195" w:line="240" w:lineRule="auto"/>
        <w:jc w:val="both"/>
        <w:rPr>
          <w:rFonts w:ascii="Times New Roman" w:eastAsia="Times New Roman" w:hAnsi="Times New Roman" w:cs="Times New Roman"/>
          <w:kern w:val="0"/>
          <w:sz w:val="24"/>
          <w:szCs w:val="24"/>
          <w:lang w:eastAsia="pl-PL"/>
          <w14:ligatures w14:val="none"/>
        </w:rPr>
      </w:pPr>
      <w:r w:rsidRPr="009F03D4">
        <w:rPr>
          <w:rFonts w:ascii="Calibri" w:eastAsia="Times New Roman" w:hAnsi="Calibri" w:cs="Calibri"/>
          <w:kern w:val="0"/>
          <w:lang w:eastAsia="pl-PL"/>
          <w14:ligatures w14:val="none"/>
        </w:rPr>
        <w:t>Rogóźno.  grudzień 2023 </w:t>
      </w:r>
    </w:p>
    <w:p w14:paraId="7F8DF751" w14:textId="77777777" w:rsidR="005250F7" w:rsidRDefault="005250F7"/>
    <w:sectPr w:rsidR="00525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61BE0"/>
    <w:multiLevelType w:val="multilevel"/>
    <w:tmpl w:val="6EECB3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12180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D4"/>
    <w:rsid w:val="002966A8"/>
    <w:rsid w:val="005250F7"/>
    <w:rsid w:val="008976AB"/>
    <w:rsid w:val="009926D7"/>
    <w:rsid w:val="009F03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D3F4"/>
  <w15:chartTrackingRefBased/>
  <w15:docId w15:val="{9D78E1FF-14C5-463E-8958-A189EB27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F03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F03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F03D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F03D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F03D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F03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03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03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03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03D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F03D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F03D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F03D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F03D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F03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03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03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03D4"/>
    <w:rPr>
      <w:rFonts w:eastAsiaTheme="majorEastAsia" w:cstheme="majorBidi"/>
      <w:color w:val="272727" w:themeColor="text1" w:themeTint="D8"/>
    </w:rPr>
  </w:style>
  <w:style w:type="paragraph" w:styleId="Tytu">
    <w:name w:val="Title"/>
    <w:basedOn w:val="Normalny"/>
    <w:next w:val="Normalny"/>
    <w:link w:val="TytuZnak"/>
    <w:uiPriority w:val="10"/>
    <w:qFormat/>
    <w:rsid w:val="009F0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03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03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03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03D4"/>
    <w:pPr>
      <w:spacing w:before="160"/>
      <w:jc w:val="center"/>
    </w:pPr>
    <w:rPr>
      <w:i/>
      <w:iCs/>
      <w:color w:val="404040" w:themeColor="text1" w:themeTint="BF"/>
    </w:rPr>
  </w:style>
  <w:style w:type="character" w:customStyle="1" w:styleId="CytatZnak">
    <w:name w:val="Cytat Znak"/>
    <w:basedOn w:val="Domylnaczcionkaakapitu"/>
    <w:link w:val="Cytat"/>
    <w:uiPriority w:val="29"/>
    <w:rsid w:val="009F03D4"/>
    <w:rPr>
      <w:i/>
      <w:iCs/>
      <w:color w:val="404040" w:themeColor="text1" w:themeTint="BF"/>
    </w:rPr>
  </w:style>
  <w:style w:type="paragraph" w:styleId="Akapitzlist">
    <w:name w:val="List Paragraph"/>
    <w:basedOn w:val="Normalny"/>
    <w:uiPriority w:val="34"/>
    <w:qFormat/>
    <w:rsid w:val="009F03D4"/>
    <w:pPr>
      <w:ind w:left="720"/>
      <w:contextualSpacing/>
    </w:pPr>
  </w:style>
  <w:style w:type="character" w:styleId="Wyrnienieintensywne">
    <w:name w:val="Intense Emphasis"/>
    <w:basedOn w:val="Domylnaczcionkaakapitu"/>
    <w:uiPriority w:val="21"/>
    <w:qFormat/>
    <w:rsid w:val="009F03D4"/>
    <w:rPr>
      <w:i/>
      <w:iCs/>
      <w:color w:val="2F5496" w:themeColor="accent1" w:themeShade="BF"/>
    </w:rPr>
  </w:style>
  <w:style w:type="paragraph" w:styleId="Cytatintensywny">
    <w:name w:val="Intense Quote"/>
    <w:basedOn w:val="Normalny"/>
    <w:next w:val="Normalny"/>
    <w:link w:val="CytatintensywnyZnak"/>
    <w:uiPriority w:val="30"/>
    <w:qFormat/>
    <w:rsid w:val="009F0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F03D4"/>
    <w:rPr>
      <w:i/>
      <w:iCs/>
      <w:color w:val="2F5496" w:themeColor="accent1" w:themeShade="BF"/>
    </w:rPr>
  </w:style>
  <w:style w:type="character" w:styleId="Odwoanieintensywne">
    <w:name w:val="Intense Reference"/>
    <w:basedOn w:val="Domylnaczcionkaakapitu"/>
    <w:uiPriority w:val="32"/>
    <w:qFormat/>
    <w:rsid w:val="009F03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2518</Words>
  <Characters>15108</Characters>
  <Application>Microsoft Office Word</Application>
  <DocSecurity>0</DocSecurity>
  <Lines>125</Lines>
  <Paragraphs>35</Paragraphs>
  <ScaleCrop>false</ScaleCrop>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oswrogozno@gmail.com</dc:creator>
  <cp:keywords/>
  <dc:description/>
  <cp:lastModifiedBy>oswrogozno@gmail.com</cp:lastModifiedBy>
  <cp:revision>1</cp:revision>
  <dcterms:created xsi:type="dcterms:W3CDTF">2026-02-08T13:50:00Z</dcterms:created>
  <dcterms:modified xsi:type="dcterms:W3CDTF">2026-02-08T13:51:00Z</dcterms:modified>
</cp:coreProperties>
</file>